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88E5" w14:textId="77777777" w:rsidR="00C37A4C" w:rsidRPr="00C37A4C" w:rsidRDefault="00C37A4C" w:rsidP="00C37A4C">
      <w:pPr>
        <w:widowControl w:val="0"/>
        <w:pBdr>
          <w:top w:val="nil"/>
          <w:left w:val="nil"/>
          <w:bottom w:val="nil"/>
          <w:right w:val="nil"/>
          <w:between w:val="nil"/>
        </w:pBdr>
        <w:spacing w:after="0" w:line="240" w:lineRule="auto"/>
        <w:ind w:right="140"/>
        <w:jc w:val="right"/>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Warszawa,………………….</w:t>
      </w:r>
    </w:p>
    <w:p w14:paraId="4443B007" w14:textId="77777777" w:rsidR="00C37A4C" w:rsidRPr="00C37A4C" w:rsidRDefault="00C37A4C" w:rsidP="00C37A4C">
      <w:pPr>
        <w:widowControl w:val="0"/>
        <w:pBdr>
          <w:top w:val="nil"/>
          <w:left w:val="nil"/>
          <w:bottom w:val="nil"/>
          <w:right w:val="nil"/>
          <w:between w:val="nil"/>
        </w:pBdr>
        <w:spacing w:after="0" w:line="240" w:lineRule="auto"/>
        <w:rPr>
          <w:rFonts w:ascii="Carlito" w:eastAsia="Carlito" w:hAnsi="Carlito" w:cs="Carlito"/>
          <w:color w:val="000000"/>
          <w:kern w:val="0"/>
          <w:sz w:val="22"/>
          <w:szCs w:val="22"/>
          <w:lang w:eastAsia="pl-PL"/>
          <w14:ligatures w14:val="none"/>
        </w:rPr>
      </w:pPr>
    </w:p>
    <w:p w14:paraId="73C4D987" w14:textId="77777777" w:rsidR="00C37A4C" w:rsidRPr="00C37A4C" w:rsidRDefault="00C37A4C" w:rsidP="00C37A4C">
      <w:pPr>
        <w:widowControl w:val="0"/>
        <w:pBdr>
          <w:top w:val="nil"/>
          <w:left w:val="nil"/>
          <w:bottom w:val="nil"/>
          <w:right w:val="nil"/>
          <w:between w:val="nil"/>
        </w:pBdr>
        <w:spacing w:before="128" w:after="0" w:line="240" w:lineRule="auto"/>
        <w:rPr>
          <w:rFonts w:ascii="Carlito" w:eastAsia="Carlito" w:hAnsi="Carlito" w:cs="Carlito"/>
          <w:color w:val="000000"/>
          <w:kern w:val="0"/>
          <w:sz w:val="22"/>
          <w:szCs w:val="22"/>
          <w:lang w:eastAsia="pl-PL"/>
          <w14:ligatures w14:val="none"/>
        </w:rPr>
      </w:pPr>
    </w:p>
    <w:p w14:paraId="61D9F9D7" w14:textId="77777777" w:rsidR="00C37A4C" w:rsidRPr="00C37A4C" w:rsidRDefault="00C37A4C" w:rsidP="00C37A4C">
      <w:pPr>
        <w:widowControl w:val="0"/>
        <w:pBdr>
          <w:top w:val="nil"/>
          <w:left w:val="nil"/>
          <w:bottom w:val="nil"/>
          <w:right w:val="nil"/>
          <w:between w:val="nil"/>
        </w:pBdr>
        <w:spacing w:after="0" w:line="240" w:lineRule="auto"/>
        <w:ind w:left="4848"/>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Wykonawca</w:t>
      </w:r>
    </w:p>
    <w:p w14:paraId="0252993B" w14:textId="77777777" w:rsidR="00C37A4C" w:rsidRPr="00C37A4C" w:rsidRDefault="00C37A4C" w:rsidP="00C37A4C">
      <w:pPr>
        <w:widowControl w:val="0"/>
        <w:spacing w:before="200" w:after="0" w:line="240" w:lineRule="auto"/>
        <w:ind w:left="4848"/>
        <w:rPr>
          <w:rFonts w:ascii="Carlito" w:eastAsia="Carlito" w:hAnsi="Carlito" w:cs="Carlito"/>
          <w:kern w:val="0"/>
          <w:sz w:val="22"/>
          <w:szCs w:val="22"/>
          <w:lang w:eastAsia="pl-PL"/>
          <w14:ligatures w14:val="none"/>
        </w:rPr>
      </w:pPr>
      <w:r w:rsidRPr="00C37A4C">
        <w:rPr>
          <w:rFonts w:ascii="Carlito" w:eastAsia="Carlito" w:hAnsi="Carlito" w:cs="Carlito"/>
          <w:kern w:val="0"/>
          <w:sz w:val="22"/>
          <w:szCs w:val="22"/>
          <w:lang w:eastAsia="pl-PL"/>
          <w14:ligatures w14:val="none"/>
        </w:rPr>
        <w:t>…………………………………..</w:t>
      </w:r>
    </w:p>
    <w:p w14:paraId="35CD2408" w14:textId="77777777" w:rsidR="00C37A4C" w:rsidRPr="00C37A4C" w:rsidRDefault="00C37A4C" w:rsidP="00C37A4C">
      <w:pPr>
        <w:widowControl w:val="0"/>
        <w:spacing w:before="197" w:after="0" w:line="240" w:lineRule="auto"/>
        <w:ind w:left="4848"/>
        <w:rPr>
          <w:rFonts w:ascii="Carlito" w:eastAsia="Carlito" w:hAnsi="Carlito" w:cs="Carlito"/>
          <w:kern w:val="0"/>
          <w:sz w:val="22"/>
          <w:szCs w:val="22"/>
          <w:lang w:eastAsia="pl-PL"/>
          <w14:ligatures w14:val="none"/>
        </w:rPr>
      </w:pPr>
      <w:r w:rsidRPr="00C37A4C">
        <w:rPr>
          <w:rFonts w:ascii="Carlito" w:eastAsia="Carlito" w:hAnsi="Carlito" w:cs="Carlito"/>
          <w:kern w:val="0"/>
          <w:sz w:val="22"/>
          <w:szCs w:val="22"/>
          <w:lang w:eastAsia="pl-PL"/>
          <w14:ligatures w14:val="none"/>
        </w:rPr>
        <w:t>…………………………………..</w:t>
      </w:r>
    </w:p>
    <w:p w14:paraId="19EC1835" w14:textId="77777777" w:rsidR="00C37A4C" w:rsidRPr="00C37A4C" w:rsidRDefault="00C37A4C" w:rsidP="00C37A4C">
      <w:pPr>
        <w:widowControl w:val="0"/>
        <w:spacing w:before="199" w:after="0" w:line="240" w:lineRule="auto"/>
        <w:ind w:left="4848"/>
        <w:rPr>
          <w:rFonts w:ascii="Carlito" w:eastAsia="Carlito" w:hAnsi="Carlito" w:cs="Carlito"/>
          <w:kern w:val="0"/>
          <w:sz w:val="22"/>
          <w:szCs w:val="22"/>
          <w:lang w:eastAsia="pl-PL"/>
          <w14:ligatures w14:val="none"/>
        </w:rPr>
      </w:pPr>
      <w:r w:rsidRPr="00C37A4C">
        <w:rPr>
          <w:rFonts w:ascii="Carlito" w:eastAsia="Carlito" w:hAnsi="Carlito" w:cs="Carlito"/>
          <w:kern w:val="0"/>
          <w:sz w:val="17"/>
          <w:szCs w:val="17"/>
          <w:lang w:eastAsia="pl-PL"/>
          <w14:ligatures w14:val="none"/>
        </w:rPr>
        <w:t>(nazwa/imię, nazwisko, dane teleadresowe</w:t>
      </w:r>
      <w:r w:rsidRPr="00C37A4C">
        <w:rPr>
          <w:rFonts w:ascii="Carlito" w:eastAsia="Carlito" w:hAnsi="Carlito" w:cs="Carlito"/>
          <w:kern w:val="0"/>
          <w:sz w:val="22"/>
          <w:szCs w:val="22"/>
          <w:lang w:eastAsia="pl-PL"/>
          <w14:ligatures w14:val="none"/>
        </w:rPr>
        <w:t>)</w:t>
      </w:r>
    </w:p>
    <w:p w14:paraId="116976CF" w14:textId="77777777" w:rsidR="00C37A4C" w:rsidRPr="00C37A4C" w:rsidRDefault="00C37A4C" w:rsidP="00C37A4C">
      <w:pPr>
        <w:widowControl w:val="0"/>
        <w:spacing w:before="199" w:after="0" w:line="240" w:lineRule="auto"/>
        <w:ind w:left="59" w:right="18" w:firstLine="59"/>
        <w:jc w:val="center"/>
        <w:outlineLvl w:val="0"/>
        <w:rPr>
          <w:rFonts w:ascii="Carlito" w:eastAsia="Carlito" w:hAnsi="Carlito" w:cs="Carlito"/>
          <w:b/>
          <w:bCs/>
          <w:kern w:val="0"/>
          <w:sz w:val="22"/>
          <w:szCs w:val="22"/>
          <w:lang w:eastAsia="pl-PL"/>
          <w14:ligatures w14:val="none"/>
        </w:rPr>
      </w:pPr>
      <w:r w:rsidRPr="00C37A4C">
        <w:rPr>
          <w:rFonts w:ascii="Carlito" w:eastAsia="Carlito" w:hAnsi="Carlito" w:cs="Carlito"/>
          <w:b/>
          <w:bCs/>
          <w:kern w:val="0"/>
          <w:sz w:val="22"/>
          <w:szCs w:val="22"/>
          <w:lang w:eastAsia="pl-PL"/>
          <w14:ligatures w14:val="none"/>
        </w:rPr>
        <w:t>Zaproszenie do złożenia oferty</w:t>
      </w:r>
    </w:p>
    <w:p w14:paraId="15FF969A" w14:textId="77777777" w:rsidR="00C37A4C" w:rsidRPr="00C37A4C" w:rsidRDefault="00C37A4C" w:rsidP="00C37A4C">
      <w:pPr>
        <w:widowControl w:val="0"/>
        <w:pBdr>
          <w:top w:val="nil"/>
          <w:left w:val="nil"/>
          <w:bottom w:val="nil"/>
          <w:right w:val="nil"/>
          <w:between w:val="nil"/>
        </w:pBdr>
        <w:spacing w:after="0" w:line="240" w:lineRule="auto"/>
        <w:rPr>
          <w:rFonts w:ascii="Carlito" w:eastAsia="Carlito" w:hAnsi="Carlito" w:cs="Carlito"/>
          <w:b/>
          <w:color w:val="000000"/>
          <w:kern w:val="0"/>
          <w:sz w:val="22"/>
          <w:szCs w:val="22"/>
          <w:lang w:eastAsia="pl-PL"/>
          <w14:ligatures w14:val="none"/>
        </w:rPr>
      </w:pPr>
    </w:p>
    <w:p w14:paraId="09415CA7" w14:textId="77777777" w:rsidR="00C37A4C" w:rsidRPr="00C37A4C" w:rsidRDefault="00C37A4C" w:rsidP="00C37A4C">
      <w:pPr>
        <w:widowControl w:val="0"/>
        <w:pBdr>
          <w:top w:val="nil"/>
          <w:left w:val="nil"/>
          <w:bottom w:val="nil"/>
          <w:right w:val="nil"/>
          <w:between w:val="nil"/>
        </w:pBdr>
        <w:spacing w:before="128" w:after="0" w:line="240" w:lineRule="auto"/>
        <w:rPr>
          <w:rFonts w:ascii="Carlito" w:eastAsia="Carlito" w:hAnsi="Carlito" w:cs="Carlito"/>
          <w:b/>
          <w:color w:val="000000"/>
          <w:kern w:val="0"/>
          <w:sz w:val="22"/>
          <w:szCs w:val="22"/>
          <w:lang w:eastAsia="pl-PL"/>
          <w14:ligatures w14:val="none"/>
        </w:rPr>
      </w:pPr>
    </w:p>
    <w:p w14:paraId="2B8C29D1" w14:textId="77777777" w:rsidR="00C37A4C" w:rsidRPr="00C37A4C" w:rsidRDefault="00C37A4C" w:rsidP="00C37A4C">
      <w:pPr>
        <w:widowControl w:val="0"/>
        <w:pBdr>
          <w:top w:val="nil"/>
          <w:left w:val="nil"/>
          <w:bottom w:val="nil"/>
          <w:right w:val="nil"/>
          <w:between w:val="nil"/>
        </w:pBdr>
        <w:tabs>
          <w:tab w:val="left" w:pos="6751"/>
        </w:tabs>
        <w:spacing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Zamawiający – Polski Związek Brydża Sportowego zaprasza Firmę</w:t>
      </w:r>
      <w:r w:rsidRPr="00C37A4C">
        <w:rPr>
          <w:rFonts w:ascii="Times New Roman" w:eastAsia="Times New Roman" w:hAnsi="Times New Roman" w:cs="Times New Roman"/>
          <w:color w:val="000000"/>
          <w:kern w:val="0"/>
          <w:sz w:val="22"/>
          <w:szCs w:val="22"/>
          <w:lang w:eastAsia="pl-PL"/>
          <w14:ligatures w14:val="none"/>
        </w:rPr>
        <w:tab/>
      </w:r>
      <w:r w:rsidRPr="00C37A4C">
        <w:rPr>
          <w:rFonts w:ascii="Carlito" w:eastAsia="Carlito" w:hAnsi="Carlito" w:cs="Carlito"/>
          <w:color w:val="000000"/>
          <w:kern w:val="0"/>
          <w:sz w:val="22"/>
          <w:szCs w:val="22"/>
          <w:lang w:eastAsia="pl-PL"/>
          <w14:ligatures w14:val="none"/>
        </w:rPr>
        <w:t>do złożenia oferty na świadczenie dostawy/usługi/roboty budowlanej* polegającej na</w:t>
      </w:r>
    </w:p>
    <w:p w14:paraId="3B2D04C7" w14:textId="77777777" w:rsidR="00C37A4C" w:rsidRPr="00C37A4C" w:rsidRDefault="00C37A4C" w:rsidP="00C37A4C">
      <w:pPr>
        <w:widowControl w:val="0"/>
        <w:spacing w:before="200" w:after="0" w:line="240" w:lineRule="auto"/>
        <w:ind w:left="190"/>
        <w:rPr>
          <w:rFonts w:ascii="Carlito" w:eastAsia="Carlito" w:hAnsi="Carlito" w:cs="Carlito"/>
          <w:kern w:val="0"/>
          <w:sz w:val="22"/>
          <w:szCs w:val="22"/>
          <w:lang w:eastAsia="pl-PL"/>
          <w14:ligatures w14:val="none"/>
        </w:rPr>
      </w:pPr>
      <w:r w:rsidRPr="00C37A4C">
        <w:rPr>
          <w:rFonts w:ascii="Carlito" w:eastAsia="Carlito" w:hAnsi="Carlito" w:cs="Carlito"/>
          <w:kern w:val="0"/>
          <w:sz w:val="22"/>
          <w:szCs w:val="22"/>
          <w:lang w:eastAsia="pl-PL"/>
          <w14:ligatures w14:val="none"/>
        </w:rPr>
        <w:t>………………………………………………………………………………………………………………………...</w:t>
      </w:r>
    </w:p>
    <w:p w14:paraId="491D1591" w14:textId="77777777" w:rsidR="00C37A4C" w:rsidRPr="00C37A4C" w:rsidRDefault="00C37A4C" w:rsidP="00C37A4C">
      <w:pPr>
        <w:widowControl w:val="0"/>
        <w:pBdr>
          <w:top w:val="nil"/>
          <w:left w:val="nil"/>
          <w:bottom w:val="nil"/>
          <w:right w:val="nil"/>
          <w:between w:val="nil"/>
        </w:pBdr>
        <w:spacing w:before="197" w:after="0" w:line="283" w:lineRule="auto"/>
        <w:ind w:left="190" w:right="144"/>
        <w:jc w:val="both"/>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Szczegółowe wymagania dotyczące przedmiotu zamówienia oraz terminu realizacji dostawy/usługi/roboty budowlanej* zostały wskazane w Zapytaniu ofertowym, które stanowi załącznik do niniejszego zaproszenia.</w:t>
      </w:r>
    </w:p>
    <w:p w14:paraId="7BD13C41" w14:textId="77777777" w:rsidR="00C37A4C" w:rsidRPr="00C37A4C" w:rsidRDefault="00C37A4C" w:rsidP="00C37A4C">
      <w:pPr>
        <w:widowControl w:val="0"/>
        <w:pBdr>
          <w:top w:val="nil"/>
          <w:left w:val="nil"/>
          <w:bottom w:val="nil"/>
          <w:right w:val="nil"/>
          <w:between w:val="nil"/>
        </w:pBdr>
        <w:spacing w:before="151" w:after="0" w:line="240" w:lineRule="auto"/>
        <w:ind w:left="190"/>
        <w:jc w:val="both"/>
        <w:rPr>
          <w:rFonts w:ascii="Carlito" w:eastAsia="Carlito" w:hAnsi="Carlito" w:cs="Carlito"/>
          <w:color w:val="000000"/>
          <w:kern w:val="0"/>
          <w:sz w:val="22"/>
          <w:szCs w:val="22"/>
          <w:lang w:eastAsia="pl-PL"/>
          <w14:ligatures w14:val="none"/>
        </w:rPr>
        <w:sectPr w:rsidR="00C37A4C" w:rsidRPr="00C37A4C" w:rsidSect="00C37A4C">
          <w:footerReference w:type="default" r:id="rId5"/>
          <w:pgSz w:w="12240" w:h="15840"/>
          <w:pgMar w:top="1300" w:right="1720" w:bottom="1080" w:left="1660" w:header="0" w:footer="883" w:gutter="0"/>
          <w:cols w:space="708"/>
        </w:sectPr>
      </w:pPr>
      <w:r w:rsidRPr="00C37A4C">
        <w:rPr>
          <w:rFonts w:ascii="Carlito" w:eastAsia="Carlito" w:hAnsi="Carlito" w:cs="Carlito"/>
          <w:color w:val="000000"/>
          <w:kern w:val="0"/>
          <w:sz w:val="22"/>
          <w:szCs w:val="22"/>
          <w:lang w:eastAsia="pl-PL"/>
          <w14:ligatures w14:val="none"/>
        </w:rPr>
        <w:t>*niepotrzebne skreślić</w:t>
      </w:r>
    </w:p>
    <w:p w14:paraId="25018EFD" w14:textId="77777777" w:rsidR="00C37A4C" w:rsidRPr="00C37A4C" w:rsidRDefault="00C37A4C" w:rsidP="00C37A4C">
      <w:pPr>
        <w:widowControl w:val="0"/>
        <w:spacing w:before="36" w:after="0" w:line="240" w:lineRule="auto"/>
        <w:ind w:left="59" w:right="10" w:firstLine="59"/>
        <w:jc w:val="center"/>
        <w:outlineLvl w:val="0"/>
        <w:rPr>
          <w:rFonts w:ascii="Carlito" w:eastAsia="Carlito" w:hAnsi="Carlito" w:cs="Carlito"/>
          <w:b/>
          <w:bCs/>
          <w:kern w:val="0"/>
          <w:sz w:val="22"/>
          <w:szCs w:val="22"/>
          <w:lang w:eastAsia="pl-PL"/>
          <w14:ligatures w14:val="none"/>
        </w:rPr>
      </w:pPr>
      <w:r w:rsidRPr="00C37A4C">
        <w:rPr>
          <w:rFonts w:ascii="Carlito" w:eastAsia="Carlito" w:hAnsi="Carlito" w:cs="Carlito"/>
          <w:b/>
          <w:bCs/>
          <w:kern w:val="0"/>
          <w:sz w:val="22"/>
          <w:szCs w:val="22"/>
          <w:lang w:eastAsia="pl-PL"/>
          <w14:ligatures w14:val="none"/>
        </w:rPr>
        <w:lastRenderedPageBreak/>
        <w:t>Zapytanie ofertowe</w:t>
      </w:r>
    </w:p>
    <w:p w14:paraId="47D73FAD" w14:textId="77777777" w:rsidR="00C37A4C" w:rsidRPr="00C37A4C" w:rsidRDefault="00C37A4C" w:rsidP="00C37A4C">
      <w:pPr>
        <w:widowControl w:val="0"/>
        <w:numPr>
          <w:ilvl w:val="0"/>
          <w:numId w:val="3"/>
        </w:numPr>
        <w:pBdr>
          <w:top w:val="nil"/>
          <w:left w:val="nil"/>
          <w:bottom w:val="nil"/>
          <w:right w:val="nil"/>
          <w:between w:val="nil"/>
        </w:pBdr>
        <w:tabs>
          <w:tab w:val="left" w:pos="352"/>
        </w:tabs>
        <w:spacing w:before="199" w:after="0" w:line="240" w:lineRule="auto"/>
        <w:ind w:left="352" w:hanging="162"/>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Zamawiający</w:t>
      </w:r>
    </w:p>
    <w:p w14:paraId="27B2996E" w14:textId="77777777" w:rsidR="00C37A4C" w:rsidRPr="00C37A4C" w:rsidRDefault="00C37A4C" w:rsidP="00C37A4C">
      <w:pPr>
        <w:widowControl w:val="0"/>
        <w:pBdr>
          <w:top w:val="nil"/>
          <w:left w:val="nil"/>
          <w:bottom w:val="nil"/>
          <w:right w:val="nil"/>
          <w:between w:val="nil"/>
        </w:pBdr>
        <w:tabs>
          <w:tab w:val="left" w:pos="1518"/>
        </w:tabs>
        <w:spacing w:before="199" w:after="0" w:line="415" w:lineRule="auto"/>
        <w:ind w:left="190" w:right="3853"/>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Polski Związek Brydża Sportowego</w:t>
      </w:r>
    </w:p>
    <w:p w14:paraId="09B4D2AD" w14:textId="77777777" w:rsidR="00C37A4C" w:rsidRPr="00C37A4C" w:rsidRDefault="00C37A4C" w:rsidP="00C37A4C">
      <w:pPr>
        <w:widowControl w:val="0"/>
        <w:pBdr>
          <w:top w:val="nil"/>
          <w:left w:val="nil"/>
          <w:bottom w:val="nil"/>
          <w:right w:val="nil"/>
          <w:between w:val="nil"/>
        </w:pBdr>
        <w:tabs>
          <w:tab w:val="left" w:pos="1518"/>
        </w:tabs>
        <w:spacing w:before="199" w:after="0" w:line="415" w:lineRule="auto"/>
        <w:ind w:left="190" w:right="3853"/>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KRS 0000219753, NIP: 525-16-56-918</w:t>
      </w:r>
    </w:p>
    <w:p w14:paraId="7902F5C9" w14:textId="77777777" w:rsidR="00C37A4C" w:rsidRPr="00C37A4C" w:rsidRDefault="00C37A4C" w:rsidP="00C37A4C">
      <w:pPr>
        <w:widowControl w:val="0"/>
        <w:pBdr>
          <w:top w:val="nil"/>
          <w:left w:val="nil"/>
          <w:bottom w:val="nil"/>
          <w:right w:val="nil"/>
          <w:between w:val="nil"/>
        </w:pBdr>
        <w:tabs>
          <w:tab w:val="left" w:pos="1518"/>
        </w:tabs>
        <w:spacing w:before="199" w:after="0" w:line="415" w:lineRule="auto"/>
        <w:ind w:left="190" w:right="3853"/>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Osoba prowadząca postępowanie: …………………………. e-mail:</w:t>
      </w:r>
      <w:r w:rsidRPr="00C37A4C">
        <w:rPr>
          <w:rFonts w:ascii="Carlito" w:eastAsia="Carlito" w:hAnsi="Carlito" w:cs="Carlito"/>
          <w:color w:val="000000"/>
          <w:kern w:val="0"/>
          <w:sz w:val="22"/>
          <w:szCs w:val="22"/>
          <w:lang w:eastAsia="pl-PL"/>
          <w14:ligatures w14:val="none"/>
        </w:rPr>
        <w:tab/>
        <w:t>…………………………………</w:t>
      </w:r>
    </w:p>
    <w:p w14:paraId="019C100B" w14:textId="77777777" w:rsidR="00C37A4C" w:rsidRPr="00C37A4C" w:rsidRDefault="00C37A4C" w:rsidP="00C37A4C">
      <w:pPr>
        <w:widowControl w:val="0"/>
        <w:pBdr>
          <w:top w:val="nil"/>
          <w:left w:val="nil"/>
          <w:bottom w:val="nil"/>
          <w:right w:val="nil"/>
          <w:between w:val="nil"/>
        </w:pBdr>
        <w:spacing w:before="5"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tel.: ………………………………………..</w:t>
      </w:r>
    </w:p>
    <w:p w14:paraId="5B201863" w14:textId="77777777" w:rsidR="00C37A4C" w:rsidRPr="00C37A4C" w:rsidRDefault="00C37A4C" w:rsidP="00C37A4C">
      <w:pPr>
        <w:widowControl w:val="0"/>
        <w:numPr>
          <w:ilvl w:val="0"/>
          <w:numId w:val="3"/>
        </w:numPr>
        <w:pBdr>
          <w:top w:val="nil"/>
          <w:left w:val="nil"/>
          <w:bottom w:val="nil"/>
          <w:right w:val="nil"/>
          <w:between w:val="nil"/>
        </w:pBdr>
        <w:tabs>
          <w:tab w:val="left" w:pos="411"/>
        </w:tabs>
        <w:spacing w:before="199" w:after="0" w:line="240" w:lineRule="auto"/>
        <w:ind w:left="411" w:hanging="221"/>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Tryb udzielenia zamówienia</w:t>
      </w:r>
    </w:p>
    <w:p w14:paraId="7954761D" w14:textId="77777777" w:rsidR="00C37A4C" w:rsidRPr="00C37A4C" w:rsidRDefault="00C37A4C" w:rsidP="00C37A4C">
      <w:pPr>
        <w:widowControl w:val="0"/>
        <w:numPr>
          <w:ilvl w:val="1"/>
          <w:numId w:val="3"/>
        </w:numPr>
        <w:pBdr>
          <w:top w:val="nil"/>
          <w:left w:val="nil"/>
          <w:bottom w:val="nil"/>
          <w:right w:val="nil"/>
          <w:between w:val="nil"/>
        </w:pBdr>
        <w:tabs>
          <w:tab w:val="left" w:pos="493"/>
        </w:tabs>
        <w:spacing w:before="197" w:after="0" w:line="283" w:lineRule="auto"/>
        <w:ind w:right="145"/>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Postępowanie prowadzone jest w formie zapytania ofertowego, zgodnie z trybem przeznaczonym  dla  postępowań,  których  wartość  nie  przekracza  netto  130 000  zł, z zachowaniem zasad przejrzystości i uczciwej konkurencji.</w:t>
      </w:r>
    </w:p>
    <w:p w14:paraId="38442E45" w14:textId="77777777" w:rsidR="00C37A4C" w:rsidRPr="00C37A4C" w:rsidRDefault="00C37A4C" w:rsidP="00C37A4C">
      <w:pPr>
        <w:widowControl w:val="0"/>
        <w:numPr>
          <w:ilvl w:val="1"/>
          <w:numId w:val="3"/>
        </w:numPr>
        <w:pBdr>
          <w:top w:val="nil"/>
          <w:left w:val="nil"/>
          <w:bottom w:val="nil"/>
          <w:right w:val="nil"/>
          <w:between w:val="nil"/>
        </w:pBdr>
        <w:tabs>
          <w:tab w:val="left" w:pos="493"/>
        </w:tabs>
        <w:spacing w:before="151" w:after="0" w:line="280" w:lineRule="auto"/>
        <w:ind w:right="147"/>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Niniejsze Zapytanie nie stanowi zobowiązania PZBS do zawarcia umowy w sprawie zamówienia publicznego w oparciu o ustawę Prawo zamówień publicznych.</w:t>
      </w:r>
    </w:p>
    <w:p w14:paraId="2AAFF119" w14:textId="77777777" w:rsidR="00C37A4C" w:rsidRPr="00C37A4C" w:rsidRDefault="00C37A4C" w:rsidP="00C37A4C">
      <w:pPr>
        <w:widowControl w:val="0"/>
        <w:numPr>
          <w:ilvl w:val="0"/>
          <w:numId w:val="3"/>
        </w:numPr>
        <w:pBdr>
          <w:top w:val="nil"/>
          <w:left w:val="nil"/>
          <w:bottom w:val="nil"/>
          <w:right w:val="nil"/>
          <w:between w:val="nil"/>
        </w:pBdr>
        <w:tabs>
          <w:tab w:val="left" w:pos="464"/>
        </w:tabs>
        <w:spacing w:before="154" w:after="0" w:line="240" w:lineRule="auto"/>
        <w:ind w:left="464" w:hanging="274"/>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Przedmiot zamówienia</w:t>
      </w:r>
    </w:p>
    <w:p w14:paraId="3AC1125E" w14:textId="77777777" w:rsidR="00C37A4C" w:rsidRPr="00C37A4C" w:rsidRDefault="00C37A4C" w:rsidP="00C37A4C">
      <w:pPr>
        <w:widowControl w:val="0"/>
        <w:pBdr>
          <w:top w:val="nil"/>
          <w:left w:val="nil"/>
          <w:bottom w:val="nil"/>
          <w:right w:val="nil"/>
          <w:between w:val="nil"/>
        </w:pBdr>
        <w:spacing w:before="199"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Przedmiotem zamówienia jest …………………………………………...……………………..</w:t>
      </w:r>
    </w:p>
    <w:p w14:paraId="1BEA622A" w14:textId="77777777" w:rsidR="00C37A4C" w:rsidRPr="00C37A4C" w:rsidRDefault="00C37A4C" w:rsidP="00C37A4C">
      <w:pPr>
        <w:widowControl w:val="0"/>
        <w:pBdr>
          <w:top w:val="nil"/>
          <w:left w:val="nil"/>
          <w:bottom w:val="nil"/>
          <w:right w:val="nil"/>
          <w:between w:val="nil"/>
        </w:pBdr>
        <w:spacing w:before="197" w:after="0" w:line="285"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Szczegółowy opis przedmiotu zamówienia został określony w załączniku do niniejszego zapytania ofertowego.</w:t>
      </w:r>
    </w:p>
    <w:p w14:paraId="09C499B6" w14:textId="77777777" w:rsidR="00C37A4C" w:rsidRPr="00C37A4C" w:rsidRDefault="00C37A4C" w:rsidP="00C37A4C">
      <w:pPr>
        <w:widowControl w:val="0"/>
        <w:numPr>
          <w:ilvl w:val="0"/>
          <w:numId w:val="3"/>
        </w:numPr>
        <w:pBdr>
          <w:top w:val="nil"/>
          <w:left w:val="nil"/>
          <w:bottom w:val="nil"/>
          <w:right w:val="nil"/>
          <w:between w:val="nil"/>
        </w:pBdr>
        <w:tabs>
          <w:tab w:val="left" w:pos="482"/>
        </w:tabs>
        <w:spacing w:before="146" w:after="0" w:line="240" w:lineRule="auto"/>
        <w:ind w:left="482" w:hanging="292"/>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Termin wykonania zamówienia</w:t>
      </w:r>
    </w:p>
    <w:p w14:paraId="56499449" w14:textId="77777777" w:rsidR="00C37A4C" w:rsidRPr="00C37A4C" w:rsidRDefault="00C37A4C" w:rsidP="00C37A4C">
      <w:pPr>
        <w:widowControl w:val="0"/>
        <w:pBdr>
          <w:top w:val="nil"/>
          <w:left w:val="nil"/>
          <w:bottom w:val="nil"/>
          <w:right w:val="nil"/>
          <w:between w:val="nil"/>
        </w:pBdr>
        <w:spacing w:before="200"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Termin realizacji zamówienia: do dnia ………………………</w:t>
      </w:r>
    </w:p>
    <w:p w14:paraId="5FCAA50F" w14:textId="77777777" w:rsidR="00C37A4C" w:rsidRPr="00C37A4C" w:rsidRDefault="00C37A4C" w:rsidP="00C37A4C">
      <w:pPr>
        <w:widowControl w:val="0"/>
        <w:numPr>
          <w:ilvl w:val="0"/>
          <w:numId w:val="3"/>
        </w:numPr>
        <w:pBdr>
          <w:top w:val="nil"/>
          <w:left w:val="nil"/>
          <w:bottom w:val="nil"/>
          <w:right w:val="nil"/>
          <w:between w:val="nil"/>
        </w:pBdr>
        <w:tabs>
          <w:tab w:val="left" w:pos="423"/>
        </w:tabs>
        <w:spacing w:before="197" w:after="0" w:line="240" w:lineRule="auto"/>
        <w:ind w:left="423" w:hanging="233"/>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Forma, miejsce i termin składania ofert oraz sposób obliczenia ceny</w:t>
      </w:r>
    </w:p>
    <w:p w14:paraId="7C2B29E8" w14:textId="77777777" w:rsidR="00C37A4C" w:rsidRPr="00C37A4C" w:rsidRDefault="00C37A4C" w:rsidP="00C37A4C">
      <w:pPr>
        <w:widowControl w:val="0"/>
        <w:numPr>
          <w:ilvl w:val="1"/>
          <w:numId w:val="3"/>
        </w:numPr>
        <w:pBdr>
          <w:top w:val="nil"/>
          <w:left w:val="nil"/>
          <w:bottom w:val="nil"/>
          <w:right w:val="nil"/>
          <w:between w:val="nil"/>
        </w:pBdr>
        <w:tabs>
          <w:tab w:val="left" w:pos="452"/>
        </w:tabs>
        <w:spacing w:before="199" w:after="0" w:line="240" w:lineRule="auto"/>
        <w:ind w:left="452" w:hanging="262"/>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Ofertę Wykonawca składa wyłącznie za pośrednictwem poczty elektronicznej na adres</w:t>
      </w:r>
    </w:p>
    <w:p w14:paraId="1EF393FB" w14:textId="77777777" w:rsidR="00C37A4C" w:rsidRPr="00C37A4C" w:rsidRDefault="00C37A4C" w:rsidP="00C37A4C">
      <w:pPr>
        <w:widowControl w:val="0"/>
        <w:pBdr>
          <w:top w:val="nil"/>
          <w:left w:val="nil"/>
          <w:bottom w:val="nil"/>
          <w:right w:val="nil"/>
          <w:between w:val="nil"/>
        </w:pBdr>
        <w:spacing w:before="48"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 z dopiskiem …………………..</w:t>
      </w:r>
    </w:p>
    <w:p w14:paraId="0180D0D7" w14:textId="77777777" w:rsidR="00C37A4C" w:rsidRPr="00C37A4C" w:rsidRDefault="00C37A4C" w:rsidP="00C37A4C">
      <w:pPr>
        <w:widowControl w:val="0"/>
        <w:numPr>
          <w:ilvl w:val="1"/>
          <w:numId w:val="3"/>
        </w:numPr>
        <w:pBdr>
          <w:top w:val="nil"/>
          <w:left w:val="nil"/>
          <w:bottom w:val="nil"/>
          <w:right w:val="nil"/>
          <w:between w:val="nil"/>
        </w:pBdr>
        <w:tabs>
          <w:tab w:val="left" w:pos="411"/>
        </w:tabs>
        <w:spacing w:before="197" w:after="0" w:line="240" w:lineRule="auto"/>
        <w:ind w:left="411" w:hanging="221"/>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Termin na składanie ofert mija ……………………. o godzinie …………………..</w:t>
      </w:r>
    </w:p>
    <w:p w14:paraId="45D8749D" w14:textId="77777777" w:rsidR="00C37A4C" w:rsidRPr="00C37A4C" w:rsidRDefault="00C37A4C" w:rsidP="00C37A4C">
      <w:pPr>
        <w:widowControl w:val="0"/>
        <w:numPr>
          <w:ilvl w:val="1"/>
          <w:numId w:val="3"/>
        </w:numPr>
        <w:pBdr>
          <w:top w:val="nil"/>
          <w:left w:val="nil"/>
          <w:bottom w:val="nil"/>
          <w:right w:val="nil"/>
          <w:between w:val="nil"/>
        </w:pBdr>
        <w:tabs>
          <w:tab w:val="left" w:pos="495"/>
        </w:tabs>
        <w:spacing w:before="200" w:after="0" w:line="283" w:lineRule="auto"/>
        <w:ind w:right="149"/>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Prawidłowo złożona Oferta powinna zawierać Formularz oferty (Załącznik nr 1) – kompletnie wypełniony i podpisany.</w:t>
      </w:r>
    </w:p>
    <w:p w14:paraId="1BFE80D5" w14:textId="77777777" w:rsidR="00C37A4C" w:rsidRPr="00C37A4C" w:rsidRDefault="00C37A4C" w:rsidP="00C37A4C">
      <w:pPr>
        <w:widowControl w:val="0"/>
        <w:numPr>
          <w:ilvl w:val="1"/>
          <w:numId w:val="3"/>
        </w:numPr>
        <w:pBdr>
          <w:top w:val="nil"/>
          <w:left w:val="nil"/>
          <w:bottom w:val="nil"/>
          <w:right w:val="nil"/>
          <w:between w:val="nil"/>
        </w:pBdr>
        <w:tabs>
          <w:tab w:val="left" w:pos="414"/>
        </w:tabs>
        <w:spacing w:before="151" w:after="0" w:line="280" w:lineRule="auto"/>
        <w:ind w:right="146"/>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 xml:space="preserve">Wszystkie dokumenty złożone w postępowaniu należy przesłać w plikach nieedytowalnych (pdf, </w:t>
      </w:r>
      <w:proofErr w:type="spellStart"/>
      <w:r w:rsidRPr="00C37A4C">
        <w:rPr>
          <w:rFonts w:ascii="Carlito" w:eastAsia="Carlito" w:hAnsi="Carlito" w:cs="Carlito"/>
          <w:color w:val="000000"/>
          <w:kern w:val="0"/>
          <w:sz w:val="22"/>
          <w:szCs w:val="22"/>
          <w:lang w:eastAsia="pl-PL"/>
          <w14:ligatures w14:val="none"/>
        </w:rPr>
        <w:t>tiff</w:t>
      </w:r>
      <w:proofErr w:type="spellEnd"/>
      <w:r w:rsidRPr="00C37A4C">
        <w:rPr>
          <w:rFonts w:ascii="Carlito" w:eastAsia="Carlito" w:hAnsi="Carlito" w:cs="Carlito"/>
          <w:color w:val="000000"/>
          <w:kern w:val="0"/>
          <w:sz w:val="22"/>
          <w:szCs w:val="22"/>
          <w:lang w:eastAsia="pl-PL"/>
          <w14:ligatures w14:val="none"/>
        </w:rPr>
        <w:t xml:space="preserve">, </w:t>
      </w:r>
      <w:proofErr w:type="spellStart"/>
      <w:r w:rsidRPr="00C37A4C">
        <w:rPr>
          <w:rFonts w:ascii="Carlito" w:eastAsia="Carlito" w:hAnsi="Carlito" w:cs="Carlito"/>
          <w:color w:val="000000"/>
          <w:kern w:val="0"/>
          <w:sz w:val="22"/>
          <w:szCs w:val="22"/>
          <w:lang w:eastAsia="pl-PL"/>
          <w14:ligatures w14:val="none"/>
        </w:rPr>
        <w:t>png</w:t>
      </w:r>
      <w:proofErr w:type="spellEnd"/>
      <w:r w:rsidRPr="00C37A4C">
        <w:rPr>
          <w:rFonts w:ascii="Carlito" w:eastAsia="Carlito" w:hAnsi="Carlito" w:cs="Carlito"/>
          <w:color w:val="000000"/>
          <w:kern w:val="0"/>
          <w:sz w:val="22"/>
          <w:szCs w:val="22"/>
          <w:lang w:eastAsia="pl-PL"/>
          <w14:ligatures w14:val="none"/>
        </w:rPr>
        <w:t xml:space="preserve">, </w:t>
      </w:r>
      <w:proofErr w:type="spellStart"/>
      <w:r w:rsidRPr="00C37A4C">
        <w:rPr>
          <w:rFonts w:ascii="Carlito" w:eastAsia="Carlito" w:hAnsi="Carlito" w:cs="Carlito"/>
          <w:color w:val="000000"/>
          <w:kern w:val="0"/>
          <w:sz w:val="22"/>
          <w:szCs w:val="22"/>
          <w:lang w:eastAsia="pl-PL"/>
          <w14:ligatures w14:val="none"/>
        </w:rPr>
        <w:t>bmp</w:t>
      </w:r>
      <w:proofErr w:type="spellEnd"/>
      <w:r w:rsidRPr="00C37A4C">
        <w:rPr>
          <w:rFonts w:ascii="Carlito" w:eastAsia="Carlito" w:hAnsi="Carlito" w:cs="Carlito"/>
          <w:color w:val="000000"/>
          <w:kern w:val="0"/>
          <w:sz w:val="22"/>
          <w:szCs w:val="22"/>
          <w:lang w:eastAsia="pl-PL"/>
          <w14:ligatures w14:val="none"/>
        </w:rPr>
        <w:t>).</w:t>
      </w:r>
    </w:p>
    <w:p w14:paraId="0DA1297F" w14:textId="77777777" w:rsidR="00C37A4C" w:rsidRPr="00C37A4C" w:rsidRDefault="00C37A4C" w:rsidP="00C37A4C">
      <w:pPr>
        <w:widowControl w:val="0"/>
        <w:pBdr>
          <w:top w:val="nil"/>
          <w:left w:val="nil"/>
          <w:bottom w:val="nil"/>
          <w:right w:val="nil"/>
          <w:between w:val="nil"/>
        </w:pBdr>
        <w:spacing w:before="154"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UWAGA:</w:t>
      </w:r>
    </w:p>
    <w:p w14:paraId="7AC1B6DD" w14:textId="77777777" w:rsidR="00C37A4C" w:rsidRPr="00C37A4C" w:rsidRDefault="00C37A4C" w:rsidP="00C37A4C">
      <w:pPr>
        <w:widowControl w:val="0"/>
        <w:numPr>
          <w:ilvl w:val="1"/>
          <w:numId w:val="3"/>
        </w:numPr>
        <w:pBdr>
          <w:top w:val="nil"/>
          <w:left w:val="nil"/>
          <w:bottom w:val="nil"/>
          <w:right w:val="nil"/>
          <w:between w:val="nil"/>
        </w:pBdr>
        <w:tabs>
          <w:tab w:val="left" w:pos="400"/>
        </w:tabs>
        <w:spacing w:before="199" w:after="0" w:line="283" w:lineRule="auto"/>
        <w:ind w:right="150"/>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Decydujące znaczenie dla oceny zachowania powyższego terminu ma data i godzina wpływu oferty do Zamawiającego. Oferty złożone po tym terminie nie będą rozpatrywane.</w:t>
      </w:r>
    </w:p>
    <w:p w14:paraId="7491324B" w14:textId="77777777" w:rsidR="00C37A4C" w:rsidRPr="00C37A4C" w:rsidRDefault="00C37A4C" w:rsidP="00C37A4C">
      <w:pPr>
        <w:widowControl w:val="0"/>
        <w:numPr>
          <w:ilvl w:val="1"/>
          <w:numId w:val="3"/>
        </w:numPr>
        <w:pBdr>
          <w:top w:val="nil"/>
          <w:left w:val="nil"/>
          <w:bottom w:val="nil"/>
          <w:right w:val="nil"/>
          <w:between w:val="nil"/>
        </w:pBdr>
        <w:tabs>
          <w:tab w:val="left" w:pos="409"/>
        </w:tabs>
        <w:spacing w:before="36" w:after="0" w:line="283" w:lineRule="auto"/>
        <w:ind w:right="148"/>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 xml:space="preserve">Cena oferty to cena brutto za realizację całego zamówienia, wyliczona przez wykonawcę na </w:t>
      </w:r>
      <w:r w:rsidRPr="00C37A4C">
        <w:rPr>
          <w:rFonts w:ascii="Carlito" w:eastAsia="Carlito" w:hAnsi="Carlito" w:cs="Carlito"/>
          <w:color w:val="000000"/>
          <w:kern w:val="0"/>
          <w:sz w:val="22"/>
          <w:szCs w:val="22"/>
          <w:lang w:eastAsia="pl-PL"/>
          <w14:ligatures w14:val="none"/>
        </w:rPr>
        <w:lastRenderedPageBreak/>
        <w:t>podstawie wypełnionego formularza oferty.</w:t>
      </w:r>
    </w:p>
    <w:p w14:paraId="01436AC0" w14:textId="77777777" w:rsidR="00C37A4C" w:rsidRPr="00C37A4C" w:rsidRDefault="00C37A4C" w:rsidP="00C37A4C">
      <w:pPr>
        <w:widowControl w:val="0"/>
        <w:numPr>
          <w:ilvl w:val="1"/>
          <w:numId w:val="3"/>
        </w:numPr>
        <w:pBdr>
          <w:top w:val="nil"/>
          <w:left w:val="nil"/>
          <w:bottom w:val="nil"/>
          <w:right w:val="nil"/>
          <w:between w:val="nil"/>
        </w:pBdr>
        <w:tabs>
          <w:tab w:val="left" w:pos="457"/>
        </w:tabs>
        <w:spacing w:before="151" w:after="0" w:line="283" w:lineRule="auto"/>
        <w:ind w:right="146"/>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Cena oferty winna obejmować wszystkie koszty towarzyszące wykonaniu zamówienia, w tym w szczególności: ………………………………….</w:t>
      </w:r>
    </w:p>
    <w:p w14:paraId="1262F2D6" w14:textId="77777777" w:rsidR="00C37A4C" w:rsidRPr="00C37A4C" w:rsidRDefault="00C37A4C" w:rsidP="00C37A4C">
      <w:pPr>
        <w:widowControl w:val="0"/>
        <w:numPr>
          <w:ilvl w:val="1"/>
          <w:numId w:val="3"/>
        </w:numPr>
        <w:pBdr>
          <w:top w:val="nil"/>
          <w:left w:val="nil"/>
          <w:bottom w:val="nil"/>
          <w:right w:val="nil"/>
          <w:between w:val="nil"/>
        </w:pBdr>
        <w:tabs>
          <w:tab w:val="left" w:pos="455"/>
        </w:tabs>
        <w:spacing w:before="148" w:after="0" w:line="285" w:lineRule="auto"/>
        <w:ind w:right="147"/>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Zaoferowana przez wykonawcę cena za wykonanie dostawy/usługi/roboty budowlanej będzie obowiązywała przez cały okres jej świadczenia.</w:t>
      </w:r>
    </w:p>
    <w:p w14:paraId="790AC03A" w14:textId="77777777" w:rsidR="00C37A4C" w:rsidRPr="00C37A4C" w:rsidRDefault="00C37A4C" w:rsidP="00C37A4C">
      <w:pPr>
        <w:widowControl w:val="0"/>
        <w:numPr>
          <w:ilvl w:val="1"/>
          <w:numId w:val="3"/>
        </w:numPr>
        <w:pBdr>
          <w:top w:val="nil"/>
          <w:left w:val="nil"/>
          <w:bottom w:val="nil"/>
          <w:right w:val="nil"/>
          <w:between w:val="nil"/>
        </w:pBdr>
        <w:tabs>
          <w:tab w:val="left" w:pos="430"/>
        </w:tabs>
        <w:spacing w:before="146" w:after="0" w:line="283" w:lineRule="auto"/>
        <w:ind w:right="148"/>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Cena oferty brutto musi być podana w złotówkach, w języku polskim liczbowo i słownie, w zaokrągleniu do dwóch miejsc po przecinku.</w:t>
      </w:r>
    </w:p>
    <w:p w14:paraId="2C7D5729" w14:textId="77777777" w:rsidR="00C37A4C" w:rsidRPr="00C37A4C" w:rsidRDefault="00C37A4C" w:rsidP="00C37A4C">
      <w:pPr>
        <w:widowControl w:val="0"/>
        <w:numPr>
          <w:ilvl w:val="1"/>
          <w:numId w:val="3"/>
        </w:numPr>
        <w:pBdr>
          <w:top w:val="nil"/>
          <w:left w:val="nil"/>
          <w:bottom w:val="nil"/>
          <w:right w:val="nil"/>
          <w:between w:val="nil"/>
        </w:pBdr>
        <w:tabs>
          <w:tab w:val="left" w:pos="527"/>
        </w:tabs>
        <w:spacing w:before="151" w:after="0" w:line="240" w:lineRule="auto"/>
        <w:ind w:left="527" w:hanging="337"/>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Każdy z wykonawców może zaproponować tylko jedną cenę.</w:t>
      </w:r>
    </w:p>
    <w:p w14:paraId="5F859948" w14:textId="77777777" w:rsidR="00C37A4C" w:rsidRPr="00C37A4C" w:rsidRDefault="00C37A4C" w:rsidP="00C37A4C">
      <w:pPr>
        <w:widowControl w:val="0"/>
        <w:numPr>
          <w:ilvl w:val="0"/>
          <w:numId w:val="3"/>
        </w:numPr>
        <w:pBdr>
          <w:top w:val="nil"/>
          <w:left w:val="nil"/>
          <w:bottom w:val="nil"/>
          <w:right w:val="nil"/>
          <w:between w:val="nil"/>
        </w:pBdr>
        <w:tabs>
          <w:tab w:val="left" w:pos="481"/>
        </w:tabs>
        <w:spacing w:before="197" w:after="0" w:line="240" w:lineRule="auto"/>
        <w:ind w:left="481" w:hanging="291"/>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Postanowienia umowy</w:t>
      </w:r>
    </w:p>
    <w:p w14:paraId="235653BF" w14:textId="77777777" w:rsidR="00C37A4C" w:rsidRPr="00C37A4C" w:rsidRDefault="00C37A4C" w:rsidP="00C37A4C">
      <w:pPr>
        <w:widowControl w:val="0"/>
        <w:pBdr>
          <w:top w:val="nil"/>
          <w:left w:val="nil"/>
          <w:bottom w:val="nil"/>
          <w:right w:val="nil"/>
          <w:between w:val="nil"/>
        </w:pBdr>
        <w:spacing w:before="200" w:after="0" w:line="283" w:lineRule="auto"/>
        <w:ind w:left="190" w:right="149"/>
        <w:jc w:val="both"/>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Zamówienie będzie realizowane na zasadach określonych we wzorze umowy, który stanowi załącznik do niniejszego zapytania ofertowego.</w:t>
      </w:r>
    </w:p>
    <w:p w14:paraId="41D79224" w14:textId="77777777" w:rsidR="00C37A4C" w:rsidRPr="00C37A4C" w:rsidRDefault="00C37A4C" w:rsidP="00C37A4C">
      <w:pPr>
        <w:widowControl w:val="0"/>
        <w:numPr>
          <w:ilvl w:val="0"/>
          <w:numId w:val="3"/>
        </w:numPr>
        <w:pBdr>
          <w:top w:val="nil"/>
          <w:left w:val="nil"/>
          <w:bottom w:val="nil"/>
          <w:right w:val="nil"/>
          <w:between w:val="nil"/>
        </w:pBdr>
        <w:tabs>
          <w:tab w:val="left" w:pos="583"/>
        </w:tabs>
        <w:spacing w:before="151" w:after="0" w:line="280" w:lineRule="auto"/>
        <w:ind w:left="190" w:right="146"/>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Opis kryteriów, którymi Zamawiający  będzie się kierował przy wyborze oferty wraz z podaniem znaczenia tych kryteriów oraz sposobu oceny ofert</w:t>
      </w:r>
    </w:p>
    <w:p w14:paraId="060E3B0F" w14:textId="77777777" w:rsidR="00C37A4C" w:rsidRPr="00C37A4C" w:rsidRDefault="00C37A4C" w:rsidP="00C37A4C">
      <w:pPr>
        <w:widowControl w:val="0"/>
        <w:numPr>
          <w:ilvl w:val="1"/>
          <w:numId w:val="3"/>
        </w:numPr>
        <w:pBdr>
          <w:top w:val="nil"/>
          <w:left w:val="nil"/>
          <w:bottom w:val="nil"/>
          <w:right w:val="nil"/>
          <w:between w:val="nil"/>
        </w:pBdr>
        <w:tabs>
          <w:tab w:val="left" w:pos="425"/>
        </w:tabs>
        <w:spacing w:before="154" w:after="0" w:line="283" w:lineRule="auto"/>
        <w:ind w:right="147"/>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Zamawiający przed dokonaniem oceny ofert sprawdzi, czy prawidłowo został wypełniony i podpisany formularz oferty.</w:t>
      </w:r>
    </w:p>
    <w:p w14:paraId="6AFC68F7" w14:textId="77777777" w:rsidR="00C37A4C" w:rsidRPr="00C37A4C" w:rsidRDefault="00C37A4C" w:rsidP="00C37A4C">
      <w:pPr>
        <w:widowControl w:val="0"/>
        <w:numPr>
          <w:ilvl w:val="1"/>
          <w:numId w:val="3"/>
        </w:numPr>
        <w:pBdr>
          <w:top w:val="nil"/>
          <w:left w:val="nil"/>
          <w:bottom w:val="nil"/>
          <w:right w:val="nil"/>
          <w:between w:val="nil"/>
        </w:pBdr>
        <w:tabs>
          <w:tab w:val="left" w:pos="491"/>
        </w:tabs>
        <w:spacing w:before="151" w:after="0" w:line="283" w:lineRule="auto"/>
        <w:ind w:right="145"/>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Oferta niepodpisana, niekompletna lub złożona przez osobę nieupoważnioną przez Wykonawcę (brak pełnomocnictwa dla osoby do złożenia oferty) zostanie odrzucona i nie będzie podlegała ocenie.</w:t>
      </w:r>
    </w:p>
    <w:p w14:paraId="7053C69C" w14:textId="77777777" w:rsidR="00C37A4C" w:rsidRPr="00C37A4C" w:rsidRDefault="00C37A4C" w:rsidP="00C37A4C">
      <w:pPr>
        <w:widowControl w:val="0"/>
        <w:numPr>
          <w:ilvl w:val="1"/>
          <w:numId w:val="3"/>
        </w:numPr>
        <w:pBdr>
          <w:top w:val="nil"/>
          <w:left w:val="nil"/>
          <w:bottom w:val="nil"/>
          <w:right w:val="nil"/>
          <w:between w:val="nil"/>
        </w:pBdr>
        <w:tabs>
          <w:tab w:val="left" w:pos="452"/>
        </w:tabs>
        <w:spacing w:before="148" w:after="0" w:line="283" w:lineRule="auto"/>
        <w:ind w:right="147"/>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Dla przedmiotowego postępowania Zamawiający przyjmuje następujące kryteria oceny ofert:</w:t>
      </w:r>
    </w:p>
    <w:p w14:paraId="58F74AAD" w14:textId="77777777" w:rsidR="00C37A4C" w:rsidRPr="00C37A4C" w:rsidRDefault="00C37A4C" w:rsidP="00C37A4C">
      <w:pPr>
        <w:widowControl w:val="0"/>
        <w:pBdr>
          <w:top w:val="nil"/>
          <w:left w:val="nil"/>
          <w:bottom w:val="nil"/>
          <w:right w:val="nil"/>
          <w:between w:val="nil"/>
        </w:pBdr>
        <w:spacing w:before="151" w:after="0" w:line="417" w:lineRule="auto"/>
        <w:ind w:left="190" w:right="723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Cena – 100 % lub</w:t>
      </w:r>
    </w:p>
    <w:p w14:paraId="21F8C05E" w14:textId="77777777" w:rsidR="00C37A4C" w:rsidRPr="00C37A4C" w:rsidRDefault="00C37A4C" w:rsidP="00C37A4C">
      <w:pPr>
        <w:widowControl w:val="0"/>
        <w:pBdr>
          <w:top w:val="nil"/>
          <w:left w:val="nil"/>
          <w:bottom w:val="nil"/>
          <w:right w:val="nil"/>
          <w:between w:val="nil"/>
        </w:pBdr>
        <w:tabs>
          <w:tab w:val="left" w:pos="5962"/>
        </w:tabs>
        <w:spacing w:after="0" w:line="268"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Cena ...% i inne kryteria (np. termin wykonania zamówienia)</w:t>
      </w:r>
      <w:r w:rsidRPr="00C37A4C">
        <w:rPr>
          <w:rFonts w:ascii="Times New Roman" w:eastAsia="Times New Roman" w:hAnsi="Times New Roman" w:cs="Times New Roman"/>
          <w:color w:val="000000"/>
          <w:kern w:val="0"/>
          <w:sz w:val="22"/>
          <w:szCs w:val="22"/>
          <w:lang w:eastAsia="pl-PL"/>
          <w14:ligatures w14:val="none"/>
        </w:rPr>
        <w:tab/>
      </w:r>
      <w:r w:rsidRPr="00C37A4C">
        <w:rPr>
          <w:rFonts w:ascii="Carlito" w:eastAsia="Carlito" w:hAnsi="Carlito" w:cs="Carlito"/>
          <w:color w:val="000000"/>
          <w:kern w:val="0"/>
          <w:sz w:val="22"/>
          <w:szCs w:val="22"/>
          <w:lang w:eastAsia="pl-PL"/>
          <w14:ligatures w14:val="none"/>
        </w:rPr>
        <w:t>%</w:t>
      </w:r>
    </w:p>
    <w:p w14:paraId="5EF890BE" w14:textId="77777777" w:rsidR="00C37A4C" w:rsidRPr="00C37A4C" w:rsidRDefault="00C37A4C" w:rsidP="00C37A4C">
      <w:pPr>
        <w:widowControl w:val="0"/>
        <w:numPr>
          <w:ilvl w:val="1"/>
          <w:numId w:val="3"/>
        </w:numPr>
        <w:pBdr>
          <w:top w:val="nil"/>
          <w:left w:val="nil"/>
          <w:bottom w:val="nil"/>
          <w:right w:val="nil"/>
          <w:between w:val="nil"/>
        </w:pBdr>
        <w:tabs>
          <w:tab w:val="left" w:pos="411"/>
        </w:tabs>
        <w:spacing w:before="200" w:after="0" w:line="415" w:lineRule="auto"/>
        <w:ind w:right="3448"/>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Opis sposobu obliczania punktów w ramach kryteriów: kryterium cena</w:t>
      </w:r>
    </w:p>
    <w:p w14:paraId="00D5A484" w14:textId="77777777" w:rsidR="00C37A4C" w:rsidRPr="00C37A4C" w:rsidRDefault="00C37A4C" w:rsidP="00C37A4C">
      <w:pPr>
        <w:widowControl w:val="0"/>
        <w:pBdr>
          <w:top w:val="nil"/>
          <w:left w:val="nil"/>
          <w:bottom w:val="nil"/>
          <w:right w:val="nil"/>
          <w:between w:val="nil"/>
        </w:pBdr>
        <w:spacing w:before="4" w:after="0" w:line="415" w:lineRule="auto"/>
        <w:ind w:left="190" w:right="2154"/>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Zamawiający przyzna ofercie punkty w oparciu o następującą formułę: cena oferty z najniższą ceną</w:t>
      </w:r>
    </w:p>
    <w:p w14:paraId="1F15071D" w14:textId="77777777" w:rsidR="00C37A4C" w:rsidRPr="00C37A4C" w:rsidRDefault="00C37A4C" w:rsidP="00C37A4C">
      <w:pPr>
        <w:widowControl w:val="0"/>
        <w:pBdr>
          <w:top w:val="nil"/>
          <w:left w:val="nil"/>
          <w:bottom w:val="nil"/>
          <w:right w:val="nil"/>
          <w:between w:val="nil"/>
        </w:pBdr>
        <w:tabs>
          <w:tab w:val="left" w:pos="5012"/>
          <w:tab w:val="left" w:pos="5510"/>
        </w:tabs>
        <w:spacing w:before="4"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liczba pkt = ….. pkt x</w:t>
      </w:r>
      <w:r w:rsidRPr="00C37A4C">
        <w:rPr>
          <w:rFonts w:ascii="Carlito" w:eastAsia="Carlito" w:hAnsi="Carlito" w:cs="Carlito"/>
          <w:color w:val="000000"/>
          <w:kern w:val="0"/>
          <w:sz w:val="22"/>
          <w:szCs w:val="22"/>
          <w:lang w:eastAsia="pl-PL"/>
          <w14:ligatures w14:val="none"/>
        </w:rPr>
        <w:tab/>
      </w:r>
      <w:proofErr w:type="spellStart"/>
      <w:r w:rsidRPr="00C37A4C">
        <w:rPr>
          <w:rFonts w:ascii="Carlito" w:eastAsia="Carlito" w:hAnsi="Carlito" w:cs="Carlito"/>
          <w:color w:val="000000"/>
          <w:kern w:val="0"/>
          <w:sz w:val="22"/>
          <w:szCs w:val="22"/>
          <w:lang w:eastAsia="pl-PL"/>
          <w14:ligatures w14:val="none"/>
        </w:rPr>
        <w:t>x</w:t>
      </w:r>
      <w:proofErr w:type="spellEnd"/>
      <w:r w:rsidRPr="00C37A4C">
        <w:rPr>
          <w:rFonts w:ascii="Carlito" w:eastAsia="Carlito" w:hAnsi="Carlito" w:cs="Carlito"/>
          <w:color w:val="000000"/>
          <w:kern w:val="0"/>
          <w:sz w:val="22"/>
          <w:szCs w:val="22"/>
          <w:lang w:eastAsia="pl-PL"/>
          <w14:ligatures w14:val="none"/>
        </w:rPr>
        <w:tab/>
        <w:t>%</w:t>
      </w:r>
      <w:r w:rsidRPr="00C37A4C">
        <w:rPr>
          <w:rFonts w:ascii="Carlito" w:eastAsia="Carlito" w:hAnsi="Carlito" w:cs="Carlito"/>
          <w:noProof/>
          <w:kern w:val="0"/>
          <w:sz w:val="22"/>
          <w:szCs w:val="22"/>
          <w:lang w:eastAsia="pl-PL"/>
          <w14:ligatures w14:val="none"/>
        </w:rPr>
        <mc:AlternateContent>
          <mc:Choice Requires="wps">
            <w:drawing>
              <wp:anchor distT="0" distB="0" distL="0" distR="0" simplePos="0" relativeHeight="251659264" behindDoc="1" locked="0" layoutInCell="1" hidden="0" allowOverlap="1" wp14:anchorId="66B98FF3" wp14:editId="77D45469">
                <wp:simplePos x="0" y="0"/>
                <wp:positionH relativeFrom="column">
                  <wp:posOffset>1346200</wp:posOffset>
                </wp:positionH>
                <wp:positionV relativeFrom="paragraph">
                  <wp:posOffset>88900</wp:posOffset>
                </wp:positionV>
                <wp:extent cx="1270" cy="12700"/>
                <wp:effectExtent l="0" t="0" r="0" b="0"/>
                <wp:wrapNone/>
                <wp:docPr id="9" name="Dowolny kształt: kształt 9"/>
                <wp:cNvGraphicFramePr/>
                <a:graphic xmlns:a="http://schemas.openxmlformats.org/drawingml/2006/main">
                  <a:graphicData uri="http://schemas.microsoft.com/office/word/2010/wordprocessingShape">
                    <wps:wsp>
                      <wps:cNvSpPr/>
                      <wps:spPr>
                        <a:xfrm>
                          <a:off x="4449381" y="3779365"/>
                          <a:ext cx="1793239" cy="1270"/>
                        </a:xfrm>
                        <a:custGeom>
                          <a:avLst/>
                          <a:gdLst/>
                          <a:ahLst/>
                          <a:cxnLst/>
                          <a:rect l="l" t="t" r="r" b="b"/>
                          <a:pathLst>
                            <a:path w="1793239" h="120000" extrusionOk="0">
                              <a:moveTo>
                                <a:pt x="0" y="0"/>
                              </a:moveTo>
                              <a:lnTo>
                                <a:pt x="1793241" y="0"/>
                              </a:lnTo>
                            </a:path>
                          </a:pathLst>
                        </a:custGeom>
                        <a:noFill/>
                        <a:ln w="955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C9A6EBF" id="Dowolny kształt: kształt 9" o:spid="_x0000_s1026" style="position:absolute;margin-left:106pt;margin-top:7pt;width:.1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1793239,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" path="m,l1793241,e" filled="f" strokeweight=".26528mm">
                <v:stroke dashstyle="dash" startarrowwidth="narrow" startarrowlength="short" endarrowwidth="narrow" endarrowlength="short"/>
                <v:path arrowok="t" o:extrusionok="f"/>
              </v:shape>
            </w:pict>
          </mc:Fallback>
        </mc:AlternateContent>
      </w:r>
    </w:p>
    <w:p w14:paraId="04BEAEFE" w14:textId="77777777" w:rsidR="00C37A4C" w:rsidRPr="00C37A4C" w:rsidRDefault="00C37A4C" w:rsidP="00C37A4C">
      <w:pPr>
        <w:widowControl w:val="0"/>
        <w:pBdr>
          <w:top w:val="nil"/>
          <w:left w:val="nil"/>
          <w:bottom w:val="nil"/>
          <w:right w:val="nil"/>
          <w:between w:val="nil"/>
        </w:pBdr>
        <w:spacing w:before="200"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cena oferty badanej</w:t>
      </w:r>
    </w:p>
    <w:p w14:paraId="224C01E2" w14:textId="77777777" w:rsidR="00C37A4C" w:rsidRPr="00C37A4C" w:rsidRDefault="00C37A4C" w:rsidP="00C37A4C">
      <w:pPr>
        <w:widowControl w:val="0"/>
        <w:numPr>
          <w:ilvl w:val="1"/>
          <w:numId w:val="3"/>
        </w:numPr>
        <w:pBdr>
          <w:top w:val="nil"/>
          <w:left w:val="nil"/>
          <w:bottom w:val="nil"/>
          <w:right w:val="nil"/>
          <w:between w:val="nil"/>
        </w:pBdr>
        <w:tabs>
          <w:tab w:val="left" w:pos="411"/>
        </w:tabs>
        <w:spacing w:before="197" w:after="0" w:line="240" w:lineRule="auto"/>
        <w:ind w:left="411" w:hanging="221"/>
        <w:jc w:val="both"/>
        <w:rPr>
          <w:rFonts w:ascii="Carlito" w:eastAsia="Carlito" w:hAnsi="Carlito" w:cs="Carlito"/>
          <w:kern w:val="0"/>
          <w:sz w:val="22"/>
          <w:szCs w:val="22"/>
          <w:lang w:eastAsia="pl-PL"/>
          <w14:ligatures w14:val="none"/>
        </w:rPr>
        <w:sectPr w:rsidR="00C37A4C" w:rsidRPr="00C37A4C" w:rsidSect="00C37A4C">
          <w:footerReference w:type="default" r:id="rId6"/>
          <w:pgSz w:w="12240" w:h="15840"/>
          <w:pgMar w:top="1300" w:right="1720" w:bottom="1080" w:left="1660" w:header="0" w:footer="883" w:gutter="0"/>
          <w:cols w:space="708"/>
        </w:sectPr>
      </w:pPr>
      <w:r w:rsidRPr="00C37A4C">
        <w:rPr>
          <w:rFonts w:ascii="Carlito" w:eastAsia="Carlito" w:hAnsi="Carlito" w:cs="Carlito"/>
          <w:color w:val="000000"/>
          <w:kern w:val="0"/>
          <w:sz w:val="22"/>
          <w:szCs w:val="22"/>
          <w:lang w:eastAsia="pl-PL"/>
          <w14:ligatures w14:val="none"/>
        </w:rPr>
        <w:t>inne kryteria</w:t>
      </w:r>
    </w:p>
    <w:p w14:paraId="58F0EE64" w14:textId="77777777" w:rsidR="00C37A4C" w:rsidRPr="00C37A4C" w:rsidRDefault="00C37A4C" w:rsidP="00C37A4C">
      <w:pPr>
        <w:widowControl w:val="0"/>
        <w:pBdr>
          <w:top w:val="nil"/>
          <w:left w:val="nil"/>
          <w:bottom w:val="nil"/>
          <w:right w:val="nil"/>
          <w:between w:val="nil"/>
        </w:pBdr>
        <w:spacing w:before="36" w:after="0" w:line="240" w:lineRule="auto"/>
        <w:ind w:left="190"/>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lastRenderedPageBreak/>
        <w:t>Zamawiający przyzna ofercie punkty w oparciu o następującą formułę:</w:t>
      </w:r>
    </w:p>
    <w:p w14:paraId="2DF645C3" w14:textId="77777777" w:rsidR="00C37A4C" w:rsidRPr="00C37A4C" w:rsidRDefault="00C37A4C" w:rsidP="00C37A4C">
      <w:pPr>
        <w:widowControl w:val="0"/>
        <w:spacing w:before="199" w:after="0" w:line="240" w:lineRule="auto"/>
        <w:ind w:left="190"/>
        <w:rPr>
          <w:rFonts w:ascii="Carlito" w:eastAsia="Carlito" w:hAnsi="Carlito" w:cs="Carlito"/>
          <w:kern w:val="0"/>
          <w:sz w:val="22"/>
          <w:szCs w:val="22"/>
          <w:lang w:eastAsia="pl-PL"/>
          <w14:ligatures w14:val="none"/>
        </w:rPr>
      </w:pPr>
      <w:r w:rsidRPr="00C37A4C">
        <w:rPr>
          <w:rFonts w:ascii="Carlito" w:eastAsia="Carlito" w:hAnsi="Carlito" w:cs="Carlito"/>
          <w:kern w:val="0"/>
          <w:sz w:val="22"/>
          <w:szCs w:val="22"/>
          <w:lang w:eastAsia="pl-PL"/>
          <w14:ligatures w14:val="none"/>
        </w:rPr>
        <w:t>…</w:t>
      </w:r>
    </w:p>
    <w:p w14:paraId="5BDF1A50" w14:textId="77777777" w:rsidR="00C37A4C" w:rsidRPr="00C37A4C" w:rsidRDefault="00C37A4C" w:rsidP="00C37A4C">
      <w:pPr>
        <w:widowControl w:val="0"/>
        <w:numPr>
          <w:ilvl w:val="0"/>
          <w:numId w:val="3"/>
        </w:numPr>
        <w:pBdr>
          <w:top w:val="nil"/>
          <w:left w:val="nil"/>
          <w:bottom w:val="nil"/>
          <w:right w:val="nil"/>
          <w:between w:val="nil"/>
        </w:pBdr>
        <w:tabs>
          <w:tab w:val="left" w:pos="594"/>
        </w:tabs>
        <w:spacing w:before="200" w:after="0" w:line="240" w:lineRule="auto"/>
        <w:ind w:left="594" w:hanging="404"/>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Informacje dotyczące wyboru najkorzystniejszej oferty</w:t>
      </w:r>
    </w:p>
    <w:p w14:paraId="19014C0D" w14:textId="77777777" w:rsidR="00C37A4C" w:rsidRPr="00C37A4C" w:rsidRDefault="00C37A4C" w:rsidP="00C37A4C">
      <w:pPr>
        <w:widowControl w:val="0"/>
        <w:pBdr>
          <w:top w:val="nil"/>
          <w:left w:val="nil"/>
          <w:bottom w:val="nil"/>
          <w:right w:val="nil"/>
          <w:between w:val="nil"/>
        </w:pBdr>
        <w:spacing w:before="199" w:after="0" w:line="280" w:lineRule="auto"/>
        <w:ind w:left="190" w:right="269"/>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 wynikach przeprowadzonej procedury informuje się wykonawców, którzy złożyli ofertę o udzielenie zamówienia.</w:t>
      </w:r>
    </w:p>
    <w:p w14:paraId="61CF5228" w14:textId="77777777" w:rsidR="00C37A4C" w:rsidRPr="00C37A4C" w:rsidRDefault="00C37A4C" w:rsidP="00C37A4C">
      <w:pPr>
        <w:widowControl w:val="0"/>
        <w:numPr>
          <w:ilvl w:val="0"/>
          <w:numId w:val="3"/>
        </w:numPr>
        <w:pBdr>
          <w:top w:val="nil"/>
          <w:left w:val="nil"/>
          <w:bottom w:val="nil"/>
          <w:right w:val="nil"/>
          <w:between w:val="nil"/>
        </w:pBdr>
        <w:tabs>
          <w:tab w:val="left" w:pos="468"/>
        </w:tabs>
        <w:spacing w:before="154" w:after="0" w:line="240" w:lineRule="auto"/>
        <w:ind w:left="468" w:hanging="278"/>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Informacja dotycząca przetwarzania danych osobowych</w:t>
      </w:r>
    </w:p>
    <w:p w14:paraId="698FB4A7" w14:textId="77777777" w:rsidR="00C37A4C" w:rsidRPr="00C37A4C" w:rsidRDefault="00C37A4C" w:rsidP="00C37A4C">
      <w:pPr>
        <w:widowControl w:val="0"/>
        <w:numPr>
          <w:ilvl w:val="0"/>
          <w:numId w:val="2"/>
        </w:numPr>
        <w:pBdr>
          <w:top w:val="nil"/>
          <w:left w:val="nil"/>
          <w:bottom w:val="nil"/>
          <w:right w:val="nil"/>
          <w:between w:val="nil"/>
        </w:pBdr>
        <w:tabs>
          <w:tab w:val="left" w:pos="430"/>
        </w:tabs>
        <w:spacing w:before="197" w:after="0" w:line="283" w:lineRule="auto"/>
        <w:ind w:right="145"/>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informuję, iż:</w:t>
      </w:r>
    </w:p>
    <w:p w14:paraId="491248A1" w14:textId="77777777" w:rsidR="00C37A4C" w:rsidRPr="00C37A4C" w:rsidRDefault="00C37A4C" w:rsidP="00C37A4C">
      <w:pPr>
        <w:widowControl w:val="0"/>
        <w:numPr>
          <w:ilvl w:val="1"/>
          <w:numId w:val="2"/>
        </w:numPr>
        <w:pBdr>
          <w:top w:val="nil"/>
          <w:left w:val="nil"/>
          <w:bottom w:val="nil"/>
          <w:right w:val="nil"/>
          <w:between w:val="nil"/>
        </w:pBdr>
        <w:tabs>
          <w:tab w:val="left" w:pos="1189"/>
        </w:tabs>
        <w:spacing w:before="151" w:after="0" w:line="240" w:lineRule="auto"/>
        <w:ind w:left="1189" w:hanging="661"/>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administratorem Pani/Pana danych osobowych jest: ………………</w:t>
      </w:r>
    </w:p>
    <w:p w14:paraId="5D7919C9" w14:textId="77777777" w:rsidR="00C37A4C" w:rsidRPr="00C37A4C" w:rsidRDefault="00C37A4C" w:rsidP="00C37A4C">
      <w:pPr>
        <w:widowControl w:val="0"/>
        <w:numPr>
          <w:ilvl w:val="1"/>
          <w:numId w:val="2"/>
        </w:numPr>
        <w:pBdr>
          <w:top w:val="nil"/>
          <w:left w:val="nil"/>
          <w:bottom w:val="nil"/>
          <w:right w:val="nil"/>
          <w:between w:val="nil"/>
        </w:pBdr>
        <w:tabs>
          <w:tab w:val="left" w:pos="1189"/>
        </w:tabs>
        <w:spacing w:before="48" w:after="0" w:line="240" w:lineRule="auto"/>
        <w:ind w:left="1189" w:hanging="661"/>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e-mail: …………………………..</w:t>
      </w:r>
    </w:p>
    <w:p w14:paraId="09DF10EF" w14:textId="77777777" w:rsidR="00C37A4C" w:rsidRPr="00C37A4C" w:rsidRDefault="00C37A4C" w:rsidP="00C37A4C">
      <w:pPr>
        <w:widowControl w:val="0"/>
        <w:numPr>
          <w:ilvl w:val="0"/>
          <w:numId w:val="2"/>
        </w:numPr>
        <w:pBdr>
          <w:top w:val="nil"/>
          <w:left w:val="nil"/>
          <w:bottom w:val="nil"/>
          <w:right w:val="nil"/>
          <w:between w:val="nil"/>
        </w:pBdr>
        <w:tabs>
          <w:tab w:val="left" w:pos="481"/>
        </w:tabs>
        <w:spacing w:before="236" w:after="0" w:line="283" w:lineRule="auto"/>
        <w:ind w:right="145"/>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z inspektorem ochrony danych PZBS można się skontaktować pisząc na adres poczty elektronicznej……………………………………….</w:t>
      </w:r>
    </w:p>
    <w:p w14:paraId="4D995D4A" w14:textId="77777777" w:rsidR="00C37A4C" w:rsidRPr="00C37A4C" w:rsidRDefault="00C37A4C" w:rsidP="00C37A4C">
      <w:pPr>
        <w:widowControl w:val="0"/>
        <w:numPr>
          <w:ilvl w:val="0"/>
          <w:numId w:val="2"/>
        </w:numPr>
        <w:pBdr>
          <w:top w:val="nil"/>
          <w:left w:val="nil"/>
          <w:bottom w:val="nil"/>
          <w:right w:val="nil"/>
          <w:between w:val="nil"/>
        </w:pBdr>
        <w:tabs>
          <w:tab w:val="left" w:pos="527"/>
        </w:tabs>
        <w:spacing w:before="151" w:after="0" w:line="283" w:lineRule="auto"/>
        <w:ind w:right="145"/>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Pani/Pana dane osobowe przetwarzane będą w celu prowadzenia postępowania o udzielenie zamówienia publicznego na podstawie przepisu art. 6 ust 1 lit. b i c RODO;</w:t>
      </w:r>
    </w:p>
    <w:p w14:paraId="0F9CD021" w14:textId="77777777" w:rsidR="00C37A4C" w:rsidRPr="00C37A4C" w:rsidRDefault="00C37A4C" w:rsidP="00C37A4C">
      <w:pPr>
        <w:widowControl w:val="0"/>
        <w:numPr>
          <w:ilvl w:val="0"/>
          <w:numId w:val="2"/>
        </w:numPr>
        <w:pBdr>
          <w:top w:val="nil"/>
          <w:left w:val="nil"/>
          <w:bottom w:val="nil"/>
          <w:right w:val="nil"/>
          <w:between w:val="nil"/>
        </w:pBdr>
        <w:tabs>
          <w:tab w:val="left" w:pos="470"/>
        </w:tabs>
        <w:spacing w:before="151" w:after="0" w:line="283" w:lineRule="auto"/>
        <w:ind w:right="142"/>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C37A4C">
        <w:rPr>
          <w:rFonts w:ascii="Carlito" w:eastAsia="Carlito" w:hAnsi="Carlito" w:cs="Carlito"/>
          <w:color w:val="000000"/>
          <w:kern w:val="0"/>
          <w:sz w:val="22"/>
          <w:szCs w:val="22"/>
          <w:lang w:eastAsia="pl-PL"/>
          <w14:ligatures w14:val="none"/>
        </w:rPr>
        <w:t>t.j</w:t>
      </w:r>
      <w:proofErr w:type="spellEnd"/>
      <w:r w:rsidRPr="00C37A4C">
        <w:rPr>
          <w:rFonts w:ascii="Carlito" w:eastAsia="Carlito" w:hAnsi="Carlito" w:cs="Carlito"/>
          <w:color w:val="000000"/>
          <w:kern w:val="0"/>
          <w:sz w:val="22"/>
          <w:szCs w:val="22"/>
          <w:lang w:eastAsia="pl-PL"/>
          <w14:ligatures w14:val="none"/>
        </w:rPr>
        <w:t>. Dz. U. z 2020 r. poz. 2176) oraz na podstawie innych przepisów prawa.</w:t>
      </w:r>
    </w:p>
    <w:p w14:paraId="0DE93937" w14:textId="77777777" w:rsidR="00C37A4C" w:rsidRPr="00C37A4C" w:rsidRDefault="00C37A4C" w:rsidP="00C37A4C">
      <w:pPr>
        <w:widowControl w:val="0"/>
        <w:numPr>
          <w:ilvl w:val="0"/>
          <w:numId w:val="2"/>
        </w:numPr>
        <w:pBdr>
          <w:top w:val="nil"/>
          <w:left w:val="nil"/>
          <w:bottom w:val="nil"/>
          <w:right w:val="nil"/>
          <w:between w:val="nil"/>
        </w:pBdr>
        <w:tabs>
          <w:tab w:val="left" w:pos="497"/>
        </w:tabs>
        <w:spacing w:before="148" w:after="0" w:line="283" w:lineRule="auto"/>
        <w:ind w:right="144"/>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Pani/Pana dane osobowe nie będą przekazywane do państwa trzeciego/organizacji międzynarodowej;</w:t>
      </w:r>
    </w:p>
    <w:p w14:paraId="4744A170" w14:textId="77777777" w:rsidR="00C37A4C" w:rsidRPr="00C37A4C" w:rsidRDefault="00C37A4C" w:rsidP="00C37A4C">
      <w:pPr>
        <w:widowControl w:val="0"/>
        <w:numPr>
          <w:ilvl w:val="0"/>
          <w:numId w:val="2"/>
        </w:numPr>
        <w:pBdr>
          <w:top w:val="nil"/>
          <w:left w:val="nil"/>
          <w:bottom w:val="nil"/>
          <w:right w:val="nil"/>
          <w:between w:val="nil"/>
        </w:pBdr>
        <w:tabs>
          <w:tab w:val="left" w:pos="435"/>
        </w:tabs>
        <w:spacing w:before="149" w:after="0" w:line="283" w:lineRule="auto"/>
        <w:ind w:right="146"/>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14:paraId="2EF210D8" w14:textId="77777777" w:rsidR="00C37A4C" w:rsidRPr="00C37A4C" w:rsidRDefault="00C37A4C" w:rsidP="00C37A4C">
      <w:pPr>
        <w:widowControl w:val="0"/>
        <w:numPr>
          <w:ilvl w:val="0"/>
          <w:numId w:val="2"/>
        </w:numPr>
        <w:pBdr>
          <w:top w:val="nil"/>
          <w:left w:val="nil"/>
          <w:bottom w:val="nil"/>
          <w:right w:val="nil"/>
          <w:between w:val="nil"/>
        </w:pBdr>
        <w:tabs>
          <w:tab w:val="left" w:pos="428"/>
        </w:tabs>
        <w:spacing w:before="151" w:after="0" w:line="283" w:lineRule="auto"/>
        <w:ind w:right="147"/>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w odniesieniu do Pani/Pana danych osobowych decyzje nie będą podejmowane w sposób zautomatyzowany, stosownie do art. 22 RODO;</w:t>
      </w:r>
    </w:p>
    <w:p w14:paraId="177CE911" w14:textId="77777777" w:rsidR="00C37A4C" w:rsidRPr="00C37A4C" w:rsidRDefault="00C37A4C" w:rsidP="00C37A4C">
      <w:pPr>
        <w:widowControl w:val="0"/>
        <w:numPr>
          <w:ilvl w:val="0"/>
          <w:numId w:val="2"/>
        </w:numPr>
        <w:pBdr>
          <w:top w:val="nil"/>
          <w:left w:val="nil"/>
          <w:bottom w:val="nil"/>
          <w:right w:val="nil"/>
          <w:between w:val="nil"/>
        </w:pBdr>
        <w:tabs>
          <w:tab w:val="left" w:pos="448"/>
        </w:tabs>
        <w:spacing w:before="148" w:after="0" w:line="283" w:lineRule="auto"/>
        <w:ind w:right="146"/>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14:paraId="2E05E64D" w14:textId="77777777" w:rsidR="00C37A4C" w:rsidRPr="00C37A4C" w:rsidRDefault="00C37A4C" w:rsidP="00C37A4C">
      <w:pPr>
        <w:widowControl w:val="0"/>
        <w:numPr>
          <w:ilvl w:val="0"/>
          <w:numId w:val="2"/>
        </w:numPr>
        <w:pBdr>
          <w:top w:val="nil"/>
          <w:left w:val="nil"/>
          <w:bottom w:val="nil"/>
          <w:right w:val="nil"/>
          <w:between w:val="nil"/>
        </w:pBdr>
        <w:tabs>
          <w:tab w:val="left" w:pos="419"/>
        </w:tabs>
        <w:spacing w:before="36" w:after="0" w:line="283" w:lineRule="auto"/>
        <w:ind w:right="146"/>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3360E97F" w14:textId="77777777" w:rsidR="00C37A4C" w:rsidRPr="00C37A4C" w:rsidRDefault="00C37A4C" w:rsidP="00C37A4C">
      <w:pPr>
        <w:widowControl w:val="0"/>
        <w:numPr>
          <w:ilvl w:val="0"/>
          <w:numId w:val="2"/>
        </w:numPr>
        <w:pBdr>
          <w:top w:val="nil"/>
          <w:left w:val="nil"/>
          <w:bottom w:val="nil"/>
          <w:right w:val="nil"/>
          <w:between w:val="nil"/>
        </w:pBdr>
        <w:tabs>
          <w:tab w:val="left" w:pos="595"/>
        </w:tabs>
        <w:spacing w:before="151" w:after="0" w:line="283" w:lineRule="auto"/>
        <w:ind w:right="145"/>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 xml:space="preserve">obowiązek podania przez danych osobowych Panią/Pana jest niezbędne do udziału w </w:t>
      </w:r>
      <w:r w:rsidRPr="00C37A4C">
        <w:rPr>
          <w:rFonts w:ascii="Carlito" w:eastAsia="Carlito" w:hAnsi="Carlito" w:cs="Carlito"/>
          <w:color w:val="000000"/>
          <w:kern w:val="0"/>
          <w:sz w:val="22"/>
          <w:szCs w:val="22"/>
          <w:lang w:eastAsia="pl-PL"/>
          <w14:ligatures w14:val="none"/>
        </w:rPr>
        <w:lastRenderedPageBreak/>
        <w:t>postępowaniu o udzielenie zamówienia publicznego.</w:t>
      </w:r>
    </w:p>
    <w:p w14:paraId="27EA7897" w14:textId="77777777" w:rsidR="00C37A4C" w:rsidRPr="00C37A4C" w:rsidRDefault="00C37A4C" w:rsidP="00C37A4C">
      <w:pPr>
        <w:widowControl w:val="0"/>
        <w:pBdr>
          <w:top w:val="nil"/>
          <w:left w:val="nil"/>
          <w:bottom w:val="nil"/>
          <w:right w:val="nil"/>
          <w:between w:val="nil"/>
        </w:pBdr>
        <w:spacing w:before="151" w:after="0" w:line="240" w:lineRule="auto"/>
        <w:ind w:left="190"/>
        <w:jc w:val="both"/>
        <w:rPr>
          <w:rFonts w:ascii="Carlito" w:eastAsia="Carlito" w:hAnsi="Carlito" w:cs="Carlito"/>
          <w:color w:val="000000"/>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XI. Załączniki:</w:t>
      </w:r>
    </w:p>
    <w:p w14:paraId="69210F52" w14:textId="77777777" w:rsidR="00C37A4C" w:rsidRPr="00C37A4C" w:rsidRDefault="00C37A4C" w:rsidP="00C37A4C">
      <w:pPr>
        <w:widowControl w:val="0"/>
        <w:numPr>
          <w:ilvl w:val="0"/>
          <w:numId w:val="1"/>
        </w:numPr>
        <w:pBdr>
          <w:top w:val="nil"/>
          <w:left w:val="nil"/>
          <w:bottom w:val="nil"/>
          <w:right w:val="nil"/>
          <w:between w:val="nil"/>
        </w:pBdr>
        <w:tabs>
          <w:tab w:val="left" w:pos="853"/>
        </w:tabs>
        <w:spacing w:before="197" w:after="0" w:line="240" w:lineRule="auto"/>
        <w:ind w:left="853" w:hanging="663"/>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Szczegółowy opis przedmiotu zamówienia</w:t>
      </w:r>
    </w:p>
    <w:p w14:paraId="6165F590" w14:textId="77777777" w:rsidR="00C37A4C" w:rsidRDefault="00C37A4C" w:rsidP="00C37A4C">
      <w:pPr>
        <w:widowControl w:val="0"/>
        <w:numPr>
          <w:ilvl w:val="0"/>
          <w:numId w:val="1"/>
        </w:numPr>
        <w:pBdr>
          <w:top w:val="nil"/>
          <w:left w:val="nil"/>
          <w:bottom w:val="nil"/>
          <w:right w:val="nil"/>
          <w:between w:val="nil"/>
        </w:pBdr>
        <w:tabs>
          <w:tab w:val="left" w:pos="853"/>
        </w:tabs>
        <w:spacing w:before="199" w:after="0" w:line="240" w:lineRule="auto"/>
        <w:ind w:left="853" w:hanging="663"/>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Formularz ofertowy</w:t>
      </w:r>
    </w:p>
    <w:p w14:paraId="7717CF60" w14:textId="034AA343" w:rsidR="00410451" w:rsidRPr="00C37A4C" w:rsidRDefault="00C37A4C" w:rsidP="00C37A4C">
      <w:pPr>
        <w:widowControl w:val="0"/>
        <w:numPr>
          <w:ilvl w:val="0"/>
          <w:numId w:val="1"/>
        </w:numPr>
        <w:pBdr>
          <w:top w:val="nil"/>
          <w:left w:val="nil"/>
          <w:bottom w:val="nil"/>
          <w:right w:val="nil"/>
          <w:between w:val="nil"/>
        </w:pBdr>
        <w:tabs>
          <w:tab w:val="left" w:pos="853"/>
        </w:tabs>
        <w:spacing w:before="199" w:after="0" w:line="240" w:lineRule="auto"/>
        <w:ind w:left="853" w:hanging="663"/>
        <w:jc w:val="both"/>
        <w:rPr>
          <w:rFonts w:ascii="Carlito" w:eastAsia="Carlito" w:hAnsi="Carlito" w:cs="Carlito"/>
          <w:kern w:val="0"/>
          <w:sz w:val="22"/>
          <w:szCs w:val="22"/>
          <w:lang w:eastAsia="pl-PL"/>
          <w14:ligatures w14:val="none"/>
        </w:rPr>
      </w:pPr>
      <w:r w:rsidRPr="00C37A4C">
        <w:rPr>
          <w:rFonts w:ascii="Carlito" w:eastAsia="Carlito" w:hAnsi="Carlito" w:cs="Carlito"/>
          <w:color w:val="000000"/>
          <w:kern w:val="0"/>
          <w:sz w:val="22"/>
          <w:szCs w:val="22"/>
          <w:lang w:eastAsia="pl-PL"/>
          <w14:ligatures w14:val="none"/>
        </w:rPr>
        <w:t>Wzór umowy</w:t>
      </w:r>
    </w:p>
    <w:sectPr w:rsidR="00410451" w:rsidRPr="00C37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1E56" w14:textId="77777777" w:rsidR="00C37A4C" w:rsidRDefault="00C37A4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75B254B4" wp14:editId="55687965">
              <wp:simplePos x="0" y="0"/>
              <wp:positionH relativeFrom="column">
                <wp:posOffset>4965700</wp:posOffset>
              </wp:positionH>
              <wp:positionV relativeFrom="paragraph">
                <wp:posOffset>9347200</wp:posOffset>
              </wp:positionV>
              <wp:extent cx="587375" cy="130810"/>
              <wp:effectExtent l="0" t="0" r="0" b="0"/>
              <wp:wrapNone/>
              <wp:docPr id="7" name="Prostokąt 7"/>
              <wp:cNvGraphicFramePr/>
              <a:graphic xmlns:a="http://schemas.openxmlformats.org/drawingml/2006/main">
                <a:graphicData uri="http://schemas.microsoft.com/office/word/2010/wordprocessingShape">
                  <wps:wsp>
                    <wps:cNvSpPr/>
                    <wps:spPr>
                      <a:xfrm>
                        <a:off x="5057075" y="3719358"/>
                        <a:ext cx="577850" cy="121285"/>
                      </a:xfrm>
                      <a:prstGeom prst="rect">
                        <a:avLst/>
                      </a:prstGeom>
                      <a:noFill/>
                      <a:ln>
                        <a:noFill/>
                      </a:ln>
                    </wps:spPr>
                    <wps:txbx>
                      <w:txbxContent>
                        <w:p w14:paraId="27B73901" w14:textId="77777777" w:rsidR="00C37A4C" w:rsidRDefault="00C37A4C">
                          <w:pPr>
                            <w:spacing w:line="180" w:lineRule="auto"/>
                            <w:ind w:left="20" w:firstLine="20"/>
                            <w:textDirection w:val="btLr"/>
                          </w:pPr>
                          <w:r>
                            <w:rPr>
                              <w:color w:val="000000"/>
                              <w:sz w:val="15"/>
                            </w:rPr>
                            <w:t>Strona 10 z 20</w:t>
                          </w:r>
                        </w:p>
                      </w:txbxContent>
                    </wps:txbx>
                    <wps:bodyPr spcFirstLastPara="1" wrap="square" lIns="0" tIns="0" rIns="0" bIns="0" anchor="t" anchorCtr="0">
                      <a:noAutofit/>
                    </wps:bodyPr>
                  </wps:wsp>
                </a:graphicData>
              </a:graphic>
            </wp:anchor>
          </w:drawing>
        </mc:Choice>
        <mc:Fallback>
          <w:pict>
            <v:rect w14:anchorId="75B254B4" id="Prostokąt 7" o:spid="_x0000_s1026" style="position:absolute;margin-left:391pt;margin-top:736pt;width:46.25pt;height:10.3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" filled="f" stroked="f">
              <v:textbox inset="0,0,0,0">
                <w:txbxContent>
                  <w:p w14:paraId="27B73901" w14:textId="77777777" w:rsidR="00C37A4C" w:rsidRDefault="00C37A4C">
                    <w:pPr>
                      <w:spacing w:line="180" w:lineRule="auto"/>
                      <w:ind w:left="20" w:firstLine="20"/>
                      <w:textDirection w:val="btLr"/>
                    </w:pPr>
                    <w:r>
                      <w:rPr>
                        <w:color w:val="000000"/>
                        <w:sz w:val="15"/>
                      </w:rPr>
                      <w:t>Strona 10 z 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8466" w14:textId="77777777" w:rsidR="00C37A4C" w:rsidRDefault="00C37A4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24060936" wp14:editId="169C1737">
              <wp:simplePos x="0" y="0"/>
              <wp:positionH relativeFrom="column">
                <wp:posOffset>4965700</wp:posOffset>
              </wp:positionH>
              <wp:positionV relativeFrom="paragraph">
                <wp:posOffset>9347200</wp:posOffset>
              </wp:positionV>
              <wp:extent cx="587375" cy="130810"/>
              <wp:effectExtent l="0" t="0" r="0" b="0"/>
              <wp:wrapNone/>
              <wp:docPr id="6" name="Prostokąt 6"/>
              <wp:cNvGraphicFramePr/>
              <a:graphic xmlns:a="http://schemas.openxmlformats.org/drawingml/2006/main">
                <a:graphicData uri="http://schemas.microsoft.com/office/word/2010/wordprocessingShape">
                  <wps:wsp>
                    <wps:cNvSpPr/>
                    <wps:spPr>
                      <a:xfrm>
                        <a:off x="5057075" y="3719358"/>
                        <a:ext cx="577850" cy="121285"/>
                      </a:xfrm>
                      <a:prstGeom prst="rect">
                        <a:avLst/>
                      </a:prstGeom>
                      <a:noFill/>
                      <a:ln>
                        <a:noFill/>
                      </a:ln>
                    </wps:spPr>
                    <wps:txbx>
                      <w:txbxContent>
                        <w:p w14:paraId="3B12B4C1" w14:textId="77777777" w:rsidR="00C37A4C" w:rsidRDefault="00C37A4C">
                          <w:pPr>
                            <w:spacing w:line="180" w:lineRule="auto"/>
                            <w:ind w:left="20" w:firstLine="20"/>
                            <w:textDirection w:val="btLr"/>
                          </w:pPr>
                          <w:r>
                            <w:rPr>
                              <w:color w:val="000000"/>
                              <w:sz w:val="15"/>
                            </w:rPr>
                            <w:t>Strona  PAGE 19 z  NUMPAGES 21</w:t>
                          </w:r>
                        </w:p>
                      </w:txbxContent>
                    </wps:txbx>
                    <wps:bodyPr spcFirstLastPara="1" wrap="square" lIns="0" tIns="0" rIns="0" bIns="0" anchor="t" anchorCtr="0">
                      <a:noAutofit/>
                    </wps:bodyPr>
                  </wps:wsp>
                </a:graphicData>
              </a:graphic>
            </wp:anchor>
          </w:drawing>
        </mc:Choice>
        <mc:Fallback>
          <w:pict>
            <v:rect w14:anchorId="24060936" id="Prostokąt 6" o:spid="_x0000_s1027" style="position:absolute;margin-left:391pt;margin-top:736pt;width:46.25pt;height:10.3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" filled="f" stroked="f">
              <v:textbox inset="0,0,0,0">
                <w:txbxContent>
                  <w:p w14:paraId="3B12B4C1" w14:textId="77777777" w:rsidR="00C37A4C" w:rsidRDefault="00C37A4C">
                    <w:pPr>
                      <w:spacing w:line="180" w:lineRule="auto"/>
                      <w:ind w:left="20" w:firstLine="20"/>
                      <w:textDirection w:val="btLr"/>
                    </w:pPr>
                    <w:r>
                      <w:rPr>
                        <w:color w:val="000000"/>
                        <w:sz w:val="15"/>
                      </w:rPr>
                      <w:t>Strona  PAGE 19 z  NUMPAGES 21</w:t>
                    </w:r>
                  </w:p>
                </w:txbxContent>
              </v:textbox>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56D0B"/>
    <w:multiLevelType w:val="multilevel"/>
    <w:tmpl w:val="41142EA8"/>
    <w:lvl w:ilvl="0">
      <w:start w:val="1"/>
      <w:numFmt w:val="decimal"/>
      <w:lvlText w:val="%1)"/>
      <w:lvlJc w:val="left"/>
      <w:pPr>
        <w:ind w:left="190" w:hanging="241"/>
      </w:pPr>
      <w:rPr>
        <w:rFonts w:ascii="Carlito" w:eastAsia="Carlito" w:hAnsi="Carlito" w:cs="Carlito"/>
        <w:b w:val="0"/>
        <w:i w:val="0"/>
        <w:sz w:val="22"/>
        <w:szCs w:val="22"/>
      </w:rPr>
    </w:lvl>
    <w:lvl w:ilvl="1">
      <w:start w:val="1"/>
      <w:numFmt w:val="decimal"/>
      <w:lvlText w:val="%2)"/>
      <w:lvlJc w:val="left"/>
      <w:pPr>
        <w:ind w:left="1191" w:hanging="663"/>
      </w:pPr>
      <w:rPr>
        <w:rFonts w:ascii="Carlito" w:eastAsia="Carlito" w:hAnsi="Carlito" w:cs="Carlito"/>
        <w:b w:val="0"/>
        <w:i w:val="0"/>
        <w:sz w:val="22"/>
        <w:szCs w:val="22"/>
      </w:rPr>
    </w:lvl>
    <w:lvl w:ilvl="2">
      <w:numFmt w:val="bullet"/>
      <w:lvlText w:val="•"/>
      <w:lvlJc w:val="left"/>
      <w:pPr>
        <w:ind w:left="2051" w:hanging="663"/>
      </w:pPr>
    </w:lvl>
    <w:lvl w:ilvl="3">
      <w:numFmt w:val="bullet"/>
      <w:lvlText w:val="•"/>
      <w:lvlJc w:val="left"/>
      <w:pPr>
        <w:ind w:left="2902" w:hanging="663"/>
      </w:pPr>
    </w:lvl>
    <w:lvl w:ilvl="4">
      <w:numFmt w:val="bullet"/>
      <w:lvlText w:val="•"/>
      <w:lvlJc w:val="left"/>
      <w:pPr>
        <w:ind w:left="3753" w:hanging="663"/>
      </w:pPr>
    </w:lvl>
    <w:lvl w:ilvl="5">
      <w:numFmt w:val="bullet"/>
      <w:lvlText w:val="•"/>
      <w:lvlJc w:val="left"/>
      <w:pPr>
        <w:ind w:left="4604" w:hanging="663"/>
      </w:pPr>
    </w:lvl>
    <w:lvl w:ilvl="6">
      <w:numFmt w:val="bullet"/>
      <w:lvlText w:val="•"/>
      <w:lvlJc w:val="left"/>
      <w:pPr>
        <w:ind w:left="5455" w:hanging="663"/>
      </w:pPr>
    </w:lvl>
    <w:lvl w:ilvl="7">
      <w:numFmt w:val="bullet"/>
      <w:lvlText w:val="•"/>
      <w:lvlJc w:val="left"/>
      <w:pPr>
        <w:ind w:left="6306" w:hanging="662"/>
      </w:pPr>
    </w:lvl>
    <w:lvl w:ilvl="8">
      <w:numFmt w:val="bullet"/>
      <w:lvlText w:val="•"/>
      <w:lvlJc w:val="left"/>
      <w:pPr>
        <w:ind w:left="7157" w:hanging="662"/>
      </w:pPr>
    </w:lvl>
  </w:abstractNum>
  <w:abstractNum w:abstractNumId="1" w15:restartNumberingAfterBreak="0">
    <w:nsid w:val="5A7F765B"/>
    <w:multiLevelType w:val="multilevel"/>
    <w:tmpl w:val="818AEA70"/>
    <w:lvl w:ilvl="0">
      <w:start w:val="1"/>
      <w:numFmt w:val="upperRoman"/>
      <w:lvlText w:val="%1."/>
      <w:lvlJc w:val="left"/>
      <w:pPr>
        <w:ind w:left="353" w:hanging="164"/>
      </w:pPr>
      <w:rPr>
        <w:rFonts w:ascii="Carlito" w:eastAsia="Carlito" w:hAnsi="Carlito" w:cs="Carlito"/>
        <w:b w:val="0"/>
        <w:i w:val="0"/>
        <w:sz w:val="22"/>
        <w:szCs w:val="22"/>
      </w:rPr>
    </w:lvl>
    <w:lvl w:ilvl="1">
      <w:start w:val="1"/>
      <w:numFmt w:val="decimal"/>
      <w:lvlText w:val="%2."/>
      <w:lvlJc w:val="left"/>
      <w:pPr>
        <w:ind w:left="190" w:hanging="304"/>
      </w:pPr>
      <w:rPr>
        <w:rFonts w:ascii="Carlito" w:eastAsia="Carlito" w:hAnsi="Carlito" w:cs="Carlito"/>
        <w:b w:val="0"/>
        <w:i w:val="0"/>
        <w:sz w:val="22"/>
        <w:szCs w:val="22"/>
      </w:rPr>
    </w:lvl>
    <w:lvl w:ilvl="2">
      <w:numFmt w:val="bullet"/>
      <w:lvlText w:val="•"/>
      <w:lvlJc w:val="left"/>
      <w:pPr>
        <w:ind w:left="460" w:hanging="304"/>
      </w:pPr>
    </w:lvl>
    <w:lvl w:ilvl="3">
      <w:numFmt w:val="bullet"/>
      <w:lvlText w:val="•"/>
      <w:lvlJc w:val="left"/>
      <w:pPr>
        <w:ind w:left="1510" w:hanging="304"/>
      </w:pPr>
    </w:lvl>
    <w:lvl w:ilvl="4">
      <w:numFmt w:val="bullet"/>
      <w:lvlText w:val="•"/>
      <w:lvlJc w:val="left"/>
      <w:pPr>
        <w:ind w:left="2560" w:hanging="304"/>
      </w:pPr>
    </w:lvl>
    <w:lvl w:ilvl="5">
      <w:numFmt w:val="bullet"/>
      <w:lvlText w:val="•"/>
      <w:lvlJc w:val="left"/>
      <w:pPr>
        <w:ind w:left="3610" w:hanging="304"/>
      </w:pPr>
    </w:lvl>
    <w:lvl w:ilvl="6">
      <w:numFmt w:val="bullet"/>
      <w:lvlText w:val="•"/>
      <w:lvlJc w:val="left"/>
      <w:pPr>
        <w:ind w:left="4660" w:hanging="304"/>
      </w:pPr>
    </w:lvl>
    <w:lvl w:ilvl="7">
      <w:numFmt w:val="bullet"/>
      <w:lvlText w:val="•"/>
      <w:lvlJc w:val="left"/>
      <w:pPr>
        <w:ind w:left="5710" w:hanging="304"/>
      </w:pPr>
    </w:lvl>
    <w:lvl w:ilvl="8">
      <w:numFmt w:val="bullet"/>
      <w:lvlText w:val="•"/>
      <w:lvlJc w:val="left"/>
      <w:pPr>
        <w:ind w:left="6760" w:hanging="304"/>
      </w:pPr>
    </w:lvl>
  </w:abstractNum>
  <w:abstractNum w:abstractNumId="2" w15:restartNumberingAfterBreak="0">
    <w:nsid w:val="6417011A"/>
    <w:multiLevelType w:val="multilevel"/>
    <w:tmpl w:val="CD84FB02"/>
    <w:lvl w:ilvl="0">
      <w:start w:val="1"/>
      <w:numFmt w:val="decimal"/>
      <w:lvlText w:val="%1."/>
      <w:lvlJc w:val="left"/>
      <w:pPr>
        <w:ind w:left="854" w:hanging="665"/>
      </w:pPr>
      <w:rPr>
        <w:rFonts w:ascii="Carlito" w:eastAsia="Carlito" w:hAnsi="Carlito" w:cs="Carlito"/>
        <w:b w:val="0"/>
        <w:i w:val="0"/>
        <w:sz w:val="22"/>
        <w:szCs w:val="22"/>
      </w:rPr>
    </w:lvl>
    <w:lvl w:ilvl="1">
      <w:numFmt w:val="bullet"/>
      <w:lvlText w:val="•"/>
      <w:lvlJc w:val="left"/>
      <w:pPr>
        <w:ind w:left="1660" w:hanging="665"/>
      </w:pPr>
    </w:lvl>
    <w:lvl w:ilvl="2">
      <w:numFmt w:val="bullet"/>
      <w:lvlText w:val="•"/>
      <w:lvlJc w:val="left"/>
      <w:pPr>
        <w:ind w:left="2460" w:hanging="665"/>
      </w:pPr>
    </w:lvl>
    <w:lvl w:ilvl="3">
      <w:numFmt w:val="bullet"/>
      <w:lvlText w:val="•"/>
      <w:lvlJc w:val="left"/>
      <w:pPr>
        <w:ind w:left="3260" w:hanging="665"/>
      </w:pPr>
    </w:lvl>
    <w:lvl w:ilvl="4">
      <w:numFmt w:val="bullet"/>
      <w:lvlText w:val="•"/>
      <w:lvlJc w:val="left"/>
      <w:pPr>
        <w:ind w:left="4060" w:hanging="665"/>
      </w:pPr>
    </w:lvl>
    <w:lvl w:ilvl="5">
      <w:numFmt w:val="bullet"/>
      <w:lvlText w:val="•"/>
      <w:lvlJc w:val="left"/>
      <w:pPr>
        <w:ind w:left="4860" w:hanging="665"/>
      </w:pPr>
    </w:lvl>
    <w:lvl w:ilvl="6">
      <w:numFmt w:val="bullet"/>
      <w:lvlText w:val="•"/>
      <w:lvlJc w:val="left"/>
      <w:pPr>
        <w:ind w:left="5660" w:hanging="665"/>
      </w:pPr>
    </w:lvl>
    <w:lvl w:ilvl="7">
      <w:numFmt w:val="bullet"/>
      <w:lvlText w:val="•"/>
      <w:lvlJc w:val="left"/>
      <w:pPr>
        <w:ind w:left="6460" w:hanging="665"/>
      </w:pPr>
    </w:lvl>
    <w:lvl w:ilvl="8">
      <w:numFmt w:val="bullet"/>
      <w:lvlText w:val="•"/>
      <w:lvlJc w:val="left"/>
      <w:pPr>
        <w:ind w:left="7260" w:hanging="665"/>
      </w:pPr>
    </w:lvl>
  </w:abstractNum>
  <w:num w:numId="1" w16cid:durableId="762190889">
    <w:abstractNumId w:val="2"/>
  </w:num>
  <w:num w:numId="2" w16cid:durableId="1640577548">
    <w:abstractNumId w:val="0"/>
  </w:num>
  <w:num w:numId="3" w16cid:durableId="107828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4C"/>
    <w:rsid w:val="00410451"/>
    <w:rsid w:val="0042646B"/>
    <w:rsid w:val="00AD43E9"/>
    <w:rsid w:val="00C37A4C"/>
    <w:rsid w:val="00EE6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5A33"/>
  <w15:chartTrackingRefBased/>
  <w15:docId w15:val="{1ED19855-AFC8-4017-A0BB-7656882F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37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7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7A4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37A4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37A4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37A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7A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7A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7A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7A4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7A4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7A4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37A4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37A4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37A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7A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7A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7A4C"/>
    <w:rPr>
      <w:rFonts w:eastAsiaTheme="majorEastAsia" w:cstheme="majorBidi"/>
      <w:color w:val="272727" w:themeColor="text1" w:themeTint="D8"/>
    </w:rPr>
  </w:style>
  <w:style w:type="paragraph" w:styleId="Tytu">
    <w:name w:val="Title"/>
    <w:basedOn w:val="Normalny"/>
    <w:next w:val="Normalny"/>
    <w:link w:val="TytuZnak"/>
    <w:uiPriority w:val="10"/>
    <w:qFormat/>
    <w:rsid w:val="00C37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7A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7A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7A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7A4C"/>
    <w:pPr>
      <w:spacing w:before="160"/>
      <w:jc w:val="center"/>
    </w:pPr>
    <w:rPr>
      <w:i/>
      <w:iCs/>
      <w:color w:val="404040" w:themeColor="text1" w:themeTint="BF"/>
    </w:rPr>
  </w:style>
  <w:style w:type="character" w:customStyle="1" w:styleId="CytatZnak">
    <w:name w:val="Cytat Znak"/>
    <w:basedOn w:val="Domylnaczcionkaakapitu"/>
    <w:link w:val="Cytat"/>
    <w:uiPriority w:val="29"/>
    <w:rsid w:val="00C37A4C"/>
    <w:rPr>
      <w:i/>
      <w:iCs/>
      <w:color w:val="404040" w:themeColor="text1" w:themeTint="BF"/>
    </w:rPr>
  </w:style>
  <w:style w:type="paragraph" w:styleId="Akapitzlist">
    <w:name w:val="List Paragraph"/>
    <w:basedOn w:val="Normalny"/>
    <w:uiPriority w:val="34"/>
    <w:qFormat/>
    <w:rsid w:val="00C37A4C"/>
    <w:pPr>
      <w:ind w:left="720"/>
      <w:contextualSpacing/>
    </w:pPr>
  </w:style>
  <w:style w:type="character" w:styleId="Wyrnienieintensywne">
    <w:name w:val="Intense Emphasis"/>
    <w:basedOn w:val="Domylnaczcionkaakapitu"/>
    <w:uiPriority w:val="21"/>
    <w:qFormat/>
    <w:rsid w:val="00C37A4C"/>
    <w:rPr>
      <w:i/>
      <w:iCs/>
      <w:color w:val="0F4761" w:themeColor="accent1" w:themeShade="BF"/>
    </w:rPr>
  </w:style>
  <w:style w:type="paragraph" w:styleId="Cytatintensywny">
    <w:name w:val="Intense Quote"/>
    <w:basedOn w:val="Normalny"/>
    <w:next w:val="Normalny"/>
    <w:link w:val="CytatintensywnyZnak"/>
    <w:uiPriority w:val="30"/>
    <w:qFormat/>
    <w:rsid w:val="00C37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7A4C"/>
    <w:rPr>
      <w:i/>
      <w:iCs/>
      <w:color w:val="0F4761" w:themeColor="accent1" w:themeShade="BF"/>
    </w:rPr>
  </w:style>
  <w:style w:type="character" w:styleId="Odwoanieintensywne">
    <w:name w:val="Intense Reference"/>
    <w:basedOn w:val="Domylnaczcionkaakapitu"/>
    <w:uiPriority w:val="32"/>
    <w:qFormat/>
    <w:rsid w:val="00C37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5426</Characters>
  <Application>Microsoft Office Word</Application>
  <DocSecurity>0</DocSecurity>
  <Lines>45</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Jasiński</dc:creator>
  <cp:keywords/>
  <dc:description/>
  <cp:lastModifiedBy>Łukasz Jasiński</cp:lastModifiedBy>
  <cp:revision>1</cp:revision>
  <dcterms:created xsi:type="dcterms:W3CDTF">2025-02-13T13:16:00Z</dcterms:created>
  <dcterms:modified xsi:type="dcterms:W3CDTF">2025-02-13T13:17:00Z</dcterms:modified>
</cp:coreProperties>
</file>